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524" w:rsidRDefault="00313524" w:rsidP="00313524">
      <w:pPr>
        <w:jc w:val="left"/>
        <w:rPr>
          <w:rFonts w:ascii="仿宋_GB2312" w:eastAsia="仿宋_GB2312" w:hAnsi="Times New Roman" w:cs="Times New Roman" w:hint="eastAsia"/>
          <w:b/>
          <w:sz w:val="28"/>
          <w:szCs w:val="28"/>
        </w:rPr>
      </w:pPr>
      <w:r>
        <w:rPr>
          <w:rFonts w:ascii="仿宋_GB2312" w:eastAsia="仿宋_GB2312" w:hAnsi="Times New Roman" w:cs="Times New Roman" w:hint="eastAsia"/>
          <w:sz w:val="30"/>
          <w:szCs w:val="30"/>
        </w:rPr>
        <w:t>附件二：</w:t>
      </w:r>
    </w:p>
    <w:p w:rsidR="00313524" w:rsidRPr="00EE2AFA" w:rsidRDefault="00313524" w:rsidP="00313524">
      <w:pPr>
        <w:snapToGrid w:val="0"/>
        <w:spacing w:line="360" w:lineRule="auto"/>
        <w:jc w:val="center"/>
        <w:rPr>
          <w:rFonts w:ascii="仿宋_GB2312" w:eastAsia="仿宋_GB2312" w:hAnsi="Times New Roman" w:cs="Times New Roman"/>
          <w:b/>
          <w:sz w:val="28"/>
          <w:szCs w:val="28"/>
        </w:rPr>
      </w:pPr>
      <w:r w:rsidRPr="00EE2AFA">
        <w:rPr>
          <w:rFonts w:ascii="仿宋_GB2312" w:eastAsia="仿宋_GB2312" w:hAnsi="Times New Roman" w:cs="Times New Roman" w:hint="eastAsia"/>
          <w:b/>
          <w:sz w:val="28"/>
          <w:szCs w:val="28"/>
        </w:rPr>
        <w:t>国家开放大学2019年度年轻干部深入学习</w:t>
      </w:r>
    </w:p>
    <w:p w:rsidR="00313524" w:rsidRDefault="00313524" w:rsidP="00313524">
      <w:pPr>
        <w:snapToGrid w:val="0"/>
        <w:spacing w:line="360" w:lineRule="auto"/>
        <w:jc w:val="center"/>
        <w:rPr>
          <w:rFonts w:ascii="仿宋_GB2312" w:eastAsia="仿宋_GB2312" w:hAnsi="Times New Roman" w:cs="Times New Roman"/>
          <w:b/>
          <w:sz w:val="28"/>
          <w:szCs w:val="28"/>
        </w:rPr>
      </w:pPr>
      <w:r w:rsidRPr="00EE2AFA">
        <w:rPr>
          <w:rFonts w:ascii="仿宋_GB2312" w:eastAsia="仿宋_GB2312" w:hAnsi="Times New Roman" w:cs="Times New Roman" w:hint="eastAsia"/>
          <w:b/>
          <w:sz w:val="28"/>
          <w:szCs w:val="28"/>
        </w:rPr>
        <w:t>习近平新时代中国特色社会主义思想工作计划</w:t>
      </w:r>
    </w:p>
    <w:tbl>
      <w:tblPr>
        <w:tblW w:w="13498" w:type="dxa"/>
        <w:jc w:val="center"/>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1"/>
        <w:gridCol w:w="8767"/>
        <w:gridCol w:w="1701"/>
        <w:gridCol w:w="1559"/>
      </w:tblGrid>
      <w:tr w:rsidR="00313524" w:rsidRPr="00CE61C9" w:rsidTr="006040F8">
        <w:trPr>
          <w:trHeight w:val="388"/>
          <w:jc w:val="center"/>
        </w:trPr>
        <w:tc>
          <w:tcPr>
            <w:tcW w:w="1471" w:type="dxa"/>
            <w:vAlign w:val="center"/>
          </w:tcPr>
          <w:p w:rsidR="00313524" w:rsidRPr="008E7878" w:rsidRDefault="00313524" w:rsidP="006040F8">
            <w:pPr>
              <w:spacing w:line="400" w:lineRule="exact"/>
              <w:jc w:val="center"/>
              <w:rPr>
                <w:rFonts w:eastAsia="黑体" w:cs="Times New Roman"/>
                <w:b/>
                <w:color w:val="000000"/>
                <w:sz w:val="24"/>
                <w:szCs w:val="24"/>
              </w:rPr>
            </w:pPr>
            <w:r w:rsidRPr="008E7878">
              <w:rPr>
                <w:rFonts w:eastAsia="黑体" w:cs="Times New Roman"/>
                <w:b/>
                <w:color w:val="000000"/>
                <w:sz w:val="24"/>
                <w:szCs w:val="24"/>
              </w:rPr>
              <w:t>任</w:t>
            </w:r>
            <w:r w:rsidRPr="008E7878">
              <w:rPr>
                <w:rFonts w:eastAsia="黑体" w:cs="Times New Roman"/>
                <w:b/>
                <w:color w:val="000000"/>
                <w:sz w:val="24"/>
                <w:szCs w:val="24"/>
              </w:rPr>
              <w:t xml:space="preserve">  </w:t>
            </w:r>
            <w:proofErr w:type="gramStart"/>
            <w:r w:rsidRPr="008E7878">
              <w:rPr>
                <w:rFonts w:eastAsia="黑体" w:cs="Times New Roman"/>
                <w:b/>
                <w:color w:val="000000"/>
                <w:sz w:val="24"/>
                <w:szCs w:val="24"/>
              </w:rPr>
              <w:t>务</w:t>
            </w:r>
            <w:proofErr w:type="gramEnd"/>
          </w:p>
        </w:tc>
        <w:tc>
          <w:tcPr>
            <w:tcW w:w="8767" w:type="dxa"/>
            <w:vAlign w:val="center"/>
          </w:tcPr>
          <w:p w:rsidR="00313524" w:rsidRPr="008E7878" w:rsidRDefault="00313524" w:rsidP="006040F8">
            <w:pPr>
              <w:spacing w:line="400" w:lineRule="exact"/>
              <w:jc w:val="center"/>
              <w:rPr>
                <w:rFonts w:eastAsia="黑体" w:cs="Times New Roman"/>
                <w:b/>
                <w:color w:val="000000"/>
                <w:sz w:val="24"/>
                <w:szCs w:val="24"/>
              </w:rPr>
            </w:pPr>
            <w:r w:rsidRPr="008E7878">
              <w:rPr>
                <w:rFonts w:eastAsia="黑体" w:cs="Times New Roman"/>
                <w:b/>
                <w:color w:val="000000"/>
                <w:sz w:val="24"/>
                <w:szCs w:val="24"/>
              </w:rPr>
              <w:t>主要内容</w:t>
            </w:r>
          </w:p>
        </w:tc>
        <w:tc>
          <w:tcPr>
            <w:tcW w:w="1701" w:type="dxa"/>
            <w:vAlign w:val="center"/>
          </w:tcPr>
          <w:p w:rsidR="00313524" w:rsidRPr="008E7878" w:rsidRDefault="00313524" w:rsidP="006040F8">
            <w:pPr>
              <w:spacing w:line="400" w:lineRule="exact"/>
              <w:jc w:val="center"/>
              <w:rPr>
                <w:rFonts w:eastAsia="黑体" w:cs="Times New Roman"/>
                <w:b/>
                <w:color w:val="000000"/>
                <w:sz w:val="24"/>
                <w:szCs w:val="24"/>
              </w:rPr>
            </w:pPr>
            <w:r w:rsidRPr="008E7878">
              <w:rPr>
                <w:rFonts w:eastAsia="黑体" w:cs="Times New Roman"/>
                <w:b/>
                <w:color w:val="000000"/>
                <w:sz w:val="24"/>
                <w:szCs w:val="24"/>
              </w:rPr>
              <w:t>责任部门</w:t>
            </w:r>
          </w:p>
        </w:tc>
        <w:tc>
          <w:tcPr>
            <w:tcW w:w="1559" w:type="dxa"/>
            <w:vAlign w:val="center"/>
          </w:tcPr>
          <w:p w:rsidR="00313524" w:rsidRPr="008E7878" w:rsidRDefault="00313524" w:rsidP="006040F8">
            <w:pPr>
              <w:spacing w:line="400" w:lineRule="exact"/>
              <w:jc w:val="center"/>
              <w:rPr>
                <w:rFonts w:eastAsia="黑体" w:cs="Times New Roman"/>
                <w:b/>
                <w:color w:val="000000"/>
                <w:sz w:val="24"/>
                <w:szCs w:val="24"/>
              </w:rPr>
            </w:pPr>
            <w:r w:rsidRPr="008E7878">
              <w:rPr>
                <w:rFonts w:eastAsia="黑体" w:cs="Times New Roman"/>
                <w:b/>
                <w:color w:val="000000"/>
                <w:sz w:val="24"/>
                <w:szCs w:val="24"/>
              </w:rPr>
              <w:t>时</w:t>
            </w:r>
            <w:r w:rsidRPr="008E7878">
              <w:rPr>
                <w:rFonts w:eastAsia="黑体" w:cs="Times New Roman"/>
                <w:b/>
                <w:color w:val="000000"/>
                <w:sz w:val="24"/>
                <w:szCs w:val="24"/>
              </w:rPr>
              <w:t xml:space="preserve">  </w:t>
            </w:r>
            <w:r w:rsidRPr="008E7878">
              <w:rPr>
                <w:rFonts w:eastAsia="黑体" w:cs="Times New Roman"/>
                <w:b/>
                <w:color w:val="000000"/>
                <w:sz w:val="24"/>
                <w:szCs w:val="24"/>
              </w:rPr>
              <w:t>间</w:t>
            </w:r>
          </w:p>
        </w:tc>
      </w:tr>
      <w:tr w:rsidR="00313524" w:rsidRPr="00CE61C9" w:rsidTr="006040F8">
        <w:trPr>
          <w:trHeight w:val="833"/>
          <w:jc w:val="center"/>
        </w:trPr>
        <w:tc>
          <w:tcPr>
            <w:tcW w:w="1471" w:type="dxa"/>
            <w:vMerge w:val="restart"/>
            <w:vAlign w:val="center"/>
          </w:tcPr>
          <w:p w:rsidR="00313524" w:rsidRPr="00CE61C9" w:rsidRDefault="00313524" w:rsidP="006040F8">
            <w:pPr>
              <w:spacing w:line="400" w:lineRule="exact"/>
              <w:jc w:val="center"/>
              <w:rPr>
                <w:rFonts w:cs="Times New Roman"/>
                <w:b/>
                <w:color w:val="000000"/>
                <w:sz w:val="24"/>
                <w:szCs w:val="24"/>
              </w:rPr>
            </w:pPr>
            <w:r>
              <w:rPr>
                <w:rFonts w:eastAsia="黑体" w:cs="Times New Roman" w:hint="eastAsia"/>
                <w:b/>
                <w:color w:val="000000"/>
                <w:sz w:val="24"/>
                <w:szCs w:val="24"/>
              </w:rPr>
              <w:t>工作部署</w:t>
            </w:r>
          </w:p>
        </w:tc>
        <w:tc>
          <w:tcPr>
            <w:tcW w:w="8767" w:type="dxa"/>
            <w:vAlign w:val="center"/>
          </w:tcPr>
          <w:p w:rsidR="00313524" w:rsidRPr="00CE61C9" w:rsidRDefault="00313524" w:rsidP="006040F8">
            <w:pPr>
              <w:spacing w:line="400" w:lineRule="exact"/>
              <w:rPr>
                <w:rFonts w:cs="Times New Roman"/>
                <w:color w:val="000000"/>
                <w:sz w:val="24"/>
                <w:szCs w:val="24"/>
              </w:rPr>
            </w:pPr>
            <w:r>
              <w:rPr>
                <w:rFonts w:cs="Times New Roman" w:hint="eastAsia"/>
                <w:b/>
                <w:color w:val="000000"/>
                <w:sz w:val="24"/>
                <w:szCs w:val="24"/>
              </w:rPr>
              <w:t>印发方案</w:t>
            </w:r>
            <w:r w:rsidRPr="00CE61C9">
              <w:rPr>
                <w:rFonts w:cs="Times New Roman"/>
                <w:color w:val="000000"/>
                <w:sz w:val="24"/>
                <w:szCs w:val="24"/>
              </w:rPr>
              <w:t>：</w:t>
            </w:r>
            <w:r>
              <w:rPr>
                <w:rFonts w:cs="Times New Roman" w:hint="eastAsia"/>
                <w:color w:val="000000"/>
                <w:sz w:val="24"/>
                <w:szCs w:val="24"/>
              </w:rPr>
              <w:t>印发《</w:t>
            </w:r>
            <w:r w:rsidRPr="000722FD">
              <w:rPr>
                <w:rFonts w:cs="Times New Roman" w:hint="eastAsia"/>
                <w:color w:val="000000"/>
                <w:sz w:val="24"/>
                <w:szCs w:val="24"/>
              </w:rPr>
              <w:t>国家开放大学关于推进年轻干部深入学习习近平新时代中国特色社会主义思想的实施方案</w:t>
            </w:r>
            <w:r>
              <w:rPr>
                <w:rFonts w:cs="Times New Roman" w:hint="eastAsia"/>
                <w:color w:val="000000"/>
                <w:sz w:val="24"/>
                <w:szCs w:val="24"/>
              </w:rPr>
              <w:t>》</w:t>
            </w:r>
            <w:r w:rsidRPr="00CE61C9">
              <w:rPr>
                <w:rFonts w:cs="Times New Roman"/>
                <w:color w:val="000000"/>
                <w:sz w:val="24"/>
                <w:szCs w:val="24"/>
              </w:rPr>
              <w:t>，部署相关工作。</w:t>
            </w:r>
          </w:p>
        </w:tc>
        <w:tc>
          <w:tcPr>
            <w:tcW w:w="1701" w:type="dxa"/>
            <w:vAlign w:val="center"/>
          </w:tcPr>
          <w:p w:rsidR="00313524" w:rsidRPr="00CE61C9" w:rsidRDefault="00313524" w:rsidP="006040F8">
            <w:pPr>
              <w:spacing w:line="400" w:lineRule="exact"/>
              <w:jc w:val="center"/>
              <w:rPr>
                <w:rFonts w:cs="Times New Roman"/>
                <w:color w:val="000000"/>
                <w:sz w:val="24"/>
                <w:szCs w:val="24"/>
              </w:rPr>
            </w:pPr>
            <w:r>
              <w:rPr>
                <w:rFonts w:cs="Times New Roman" w:hint="eastAsia"/>
                <w:color w:val="000000"/>
                <w:sz w:val="24"/>
                <w:szCs w:val="24"/>
              </w:rPr>
              <w:t>党政办公室</w:t>
            </w:r>
          </w:p>
        </w:tc>
        <w:tc>
          <w:tcPr>
            <w:tcW w:w="1559" w:type="dxa"/>
            <w:vAlign w:val="center"/>
          </w:tcPr>
          <w:p w:rsidR="00313524" w:rsidRPr="00CE61C9" w:rsidRDefault="00313524" w:rsidP="006040F8">
            <w:pPr>
              <w:spacing w:line="400" w:lineRule="exact"/>
              <w:jc w:val="center"/>
              <w:rPr>
                <w:rFonts w:cs="Times New Roman"/>
                <w:color w:val="000000"/>
                <w:sz w:val="24"/>
                <w:szCs w:val="24"/>
              </w:rPr>
            </w:pPr>
            <w:r w:rsidRPr="00CE61C9">
              <w:rPr>
                <w:rFonts w:cs="Times New Roman"/>
                <w:color w:val="000000"/>
                <w:sz w:val="24"/>
                <w:szCs w:val="24"/>
              </w:rPr>
              <w:t>6</w:t>
            </w:r>
            <w:r w:rsidRPr="00CE61C9">
              <w:rPr>
                <w:rFonts w:cs="Times New Roman"/>
                <w:color w:val="000000"/>
                <w:sz w:val="24"/>
                <w:szCs w:val="24"/>
              </w:rPr>
              <w:t>月</w:t>
            </w:r>
            <w:r>
              <w:rPr>
                <w:rFonts w:cs="Times New Roman" w:hint="eastAsia"/>
                <w:color w:val="000000"/>
                <w:sz w:val="24"/>
                <w:szCs w:val="24"/>
              </w:rPr>
              <w:t>下旬</w:t>
            </w:r>
          </w:p>
        </w:tc>
      </w:tr>
      <w:tr w:rsidR="00313524" w:rsidRPr="00CE61C9" w:rsidTr="006040F8">
        <w:trPr>
          <w:trHeight w:val="560"/>
          <w:jc w:val="center"/>
        </w:trPr>
        <w:tc>
          <w:tcPr>
            <w:tcW w:w="1471" w:type="dxa"/>
            <w:vMerge/>
            <w:vAlign w:val="center"/>
          </w:tcPr>
          <w:p w:rsidR="00313524" w:rsidRPr="00CE61C9" w:rsidRDefault="00313524" w:rsidP="006040F8">
            <w:pPr>
              <w:spacing w:line="400" w:lineRule="exact"/>
              <w:jc w:val="center"/>
              <w:rPr>
                <w:rFonts w:cs="Times New Roman"/>
                <w:color w:val="000000"/>
                <w:sz w:val="24"/>
                <w:szCs w:val="24"/>
              </w:rPr>
            </w:pPr>
          </w:p>
        </w:tc>
        <w:tc>
          <w:tcPr>
            <w:tcW w:w="8767" w:type="dxa"/>
            <w:vAlign w:val="center"/>
          </w:tcPr>
          <w:p w:rsidR="00313524" w:rsidRPr="00CE61C9" w:rsidRDefault="00313524" w:rsidP="006040F8">
            <w:pPr>
              <w:spacing w:line="400" w:lineRule="exact"/>
              <w:rPr>
                <w:rFonts w:cs="Times New Roman"/>
                <w:b/>
                <w:color w:val="000000"/>
                <w:sz w:val="24"/>
                <w:szCs w:val="24"/>
              </w:rPr>
            </w:pPr>
            <w:r>
              <w:rPr>
                <w:rFonts w:cs="Times New Roman" w:hint="eastAsia"/>
                <w:b/>
                <w:color w:val="000000"/>
                <w:sz w:val="24"/>
                <w:szCs w:val="24"/>
              </w:rPr>
              <w:t>成立小组</w:t>
            </w:r>
            <w:r w:rsidRPr="00CE61C9">
              <w:rPr>
                <w:rFonts w:cs="Times New Roman"/>
                <w:b/>
                <w:color w:val="000000"/>
                <w:sz w:val="24"/>
                <w:szCs w:val="24"/>
              </w:rPr>
              <w:t>：</w:t>
            </w:r>
            <w:r>
              <w:rPr>
                <w:rFonts w:cs="Times New Roman" w:hint="eastAsia"/>
                <w:color w:val="000000"/>
                <w:sz w:val="24"/>
                <w:szCs w:val="24"/>
              </w:rPr>
              <w:t>依托党支部</w:t>
            </w:r>
            <w:r w:rsidRPr="000722FD">
              <w:rPr>
                <w:rFonts w:cs="Times New Roman" w:hint="eastAsia"/>
                <w:color w:val="000000"/>
                <w:sz w:val="24"/>
                <w:szCs w:val="24"/>
              </w:rPr>
              <w:t>建立</w:t>
            </w:r>
            <w:r>
              <w:rPr>
                <w:rFonts w:cs="Times New Roman" w:hint="eastAsia"/>
                <w:color w:val="000000"/>
                <w:sz w:val="24"/>
                <w:szCs w:val="24"/>
              </w:rPr>
              <w:t>若干</w:t>
            </w:r>
            <w:r w:rsidRPr="000722FD">
              <w:rPr>
                <w:rFonts w:cs="Times New Roman" w:hint="eastAsia"/>
                <w:color w:val="000000"/>
                <w:sz w:val="24"/>
                <w:szCs w:val="24"/>
              </w:rPr>
              <w:t>青年干部理论学习小组</w:t>
            </w:r>
            <w:r>
              <w:rPr>
                <w:rFonts w:cs="Times New Roman" w:hint="eastAsia"/>
                <w:color w:val="000000"/>
                <w:sz w:val="24"/>
                <w:szCs w:val="24"/>
              </w:rPr>
              <w:t>，确定组长、组织员、导师。</w:t>
            </w:r>
          </w:p>
        </w:tc>
        <w:tc>
          <w:tcPr>
            <w:tcW w:w="1701" w:type="dxa"/>
            <w:vAlign w:val="center"/>
          </w:tcPr>
          <w:p w:rsidR="00313524" w:rsidRDefault="00313524" w:rsidP="006040F8">
            <w:pPr>
              <w:spacing w:line="400" w:lineRule="exact"/>
              <w:jc w:val="center"/>
              <w:rPr>
                <w:rFonts w:cs="Times New Roman" w:hint="eastAsia"/>
                <w:color w:val="000000"/>
                <w:sz w:val="24"/>
                <w:szCs w:val="24"/>
              </w:rPr>
            </w:pPr>
            <w:r>
              <w:rPr>
                <w:rFonts w:cs="Times New Roman" w:hint="eastAsia"/>
                <w:color w:val="000000"/>
                <w:sz w:val="24"/>
                <w:szCs w:val="24"/>
              </w:rPr>
              <w:t>党政办公室</w:t>
            </w:r>
          </w:p>
          <w:p w:rsidR="00313524" w:rsidRPr="00CE61C9" w:rsidRDefault="00313524" w:rsidP="006040F8">
            <w:pPr>
              <w:spacing w:line="400" w:lineRule="exact"/>
              <w:jc w:val="center"/>
              <w:rPr>
                <w:rFonts w:cs="Times New Roman"/>
                <w:color w:val="000000"/>
                <w:sz w:val="24"/>
                <w:szCs w:val="24"/>
              </w:rPr>
            </w:pPr>
            <w:r>
              <w:rPr>
                <w:rFonts w:cs="Times New Roman" w:hint="eastAsia"/>
                <w:color w:val="000000"/>
                <w:sz w:val="24"/>
                <w:szCs w:val="24"/>
              </w:rPr>
              <w:t>党支部</w:t>
            </w:r>
          </w:p>
        </w:tc>
        <w:tc>
          <w:tcPr>
            <w:tcW w:w="1559" w:type="dxa"/>
            <w:vAlign w:val="center"/>
          </w:tcPr>
          <w:p w:rsidR="00313524" w:rsidRPr="00CE61C9" w:rsidRDefault="00313524" w:rsidP="006040F8">
            <w:pPr>
              <w:spacing w:line="400" w:lineRule="exact"/>
              <w:jc w:val="center"/>
              <w:rPr>
                <w:rFonts w:cs="Times New Roman"/>
                <w:color w:val="000000"/>
                <w:sz w:val="24"/>
                <w:szCs w:val="24"/>
              </w:rPr>
            </w:pPr>
            <w:r w:rsidRPr="00CE61C9">
              <w:rPr>
                <w:rFonts w:cs="Times New Roman"/>
                <w:color w:val="000000"/>
                <w:sz w:val="24"/>
                <w:szCs w:val="24"/>
              </w:rPr>
              <w:t>6</w:t>
            </w:r>
            <w:r w:rsidRPr="00CE61C9">
              <w:rPr>
                <w:rFonts w:cs="Times New Roman"/>
                <w:color w:val="000000"/>
                <w:sz w:val="24"/>
                <w:szCs w:val="24"/>
              </w:rPr>
              <w:t>月</w:t>
            </w:r>
            <w:r>
              <w:rPr>
                <w:rFonts w:cs="Times New Roman" w:hint="eastAsia"/>
                <w:color w:val="000000"/>
                <w:sz w:val="24"/>
                <w:szCs w:val="24"/>
              </w:rPr>
              <w:t>下旬</w:t>
            </w:r>
          </w:p>
        </w:tc>
      </w:tr>
      <w:tr w:rsidR="00313524" w:rsidRPr="00CE61C9" w:rsidTr="006040F8">
        <w:trPr>
          <w:trHeight w:val="701"/>
          <w:jc w:val="center"/>
        </w:trPr>
        <w:tc>
          <w:tcPr>
            <w:tcW w:w="1471" w:type="dxa"/>
            <w:vMerge w:val="restart"/>
            <w:vAlign w:val="center"/>
          </w:tcPr>
          <w:p w:rsidR="00313524" w:rsidRPr="008E7878" w:rsidRDefault="00313524" w:rsidP="006040F8">
            <w:pPr>
              <w:spacing w:line="400" w:lineRule="exact"/>
              <w:jc w:val="center"/>
              <w:rPr>
                <w:rFonts w:eastAsia="黑体" w:cs="Times New Roman"/>
                <w:b/>
                <w:color w:val="000000"/>
                <w:sz w:val="24"/>
                <w:szCs w:val="24"/>
              </w:rPr>
            </w:pPr>
            <w:r>
              <w:rPr>
                <w:rFonts w:eastAsia="黑体" w:cs="Times New Roman" w:hint="eastAsia"/>
                <w:b/>
                <w:color w:val="000000"/>
                <w:sz w:val="24"/>
                <w:szCs w:val="24"/>
              </w:rPr>
              <w:t>开展学习</w:t>
            </w:r>
          </w:p>
        </w:tc>
        <w:tc>
          <w:tcPr>
            <w:tcW w:w="8767" w:type="dxa"/>
            <w:vAlign w:val="center"/>
          </w:tcPr>
          <w:p w:rsidR="00313524" w:rsidRPr="00CE61C9" w:rsidRDefault="00313524" w:rsidP="006040F8">
            <w:pPr>
              <w:spacing w:line="400" w:lineRule="exact"/>
              <w:rPr>
                <w:rFonts w:cs="Times New Roman"/>
                <w:b/>
                <w:color w:val="000000"/>
                <w:sz w:val="24"/>
                <w:szCs w:val="24"/>
              </w:rPr>
            </w:pPr>
            <w:r>
              <w:rPr>
                <w:rFonts w:cs="Times New Roman" w:hint="eastAsia"/>
                <w:b/>
                <w:color w:val="000000"/>
                <w:sz w:val="24"/>
                <w:szCs w:val="24"/>
              </w:rPr>
              <w:t>线上</w:t>
            </w:r>
            <w:r w:rsidRPr="00CE61C9">
              <w:rPr>
                <w:rFonts w:cs="Times New Roman"/>
                <w:b/>
                <w:color w:val="000000"/>
                <w:sz w:val="24"/>
                <w:szCs w:val="24"/>
              </w:rPr>
              <w:t>自学：</w:t>
            </w:r>
            <w:r w:rsidRPr="004B6242">
              <w:rPr>
                <w:rFonts w:cs="Times New Roman" w:hint="eastAsia"/>
                <w:color w:val="000000"/>
                <w:sz w:val="24"/>
                <w:szCs w:val="24"/>
              </w:rPr>
              <w:t>全体</w:t>
            </w:r>
            <w:r w:rsidRPr="004B6242">
              <w:rPr>
                <w:rFonts w:cs="Times New Roman" w:hint="eastAsia"/>
                <w:color w:val="000000"/>
                <w:sz w:val="24"/>
                <w:szCs w:val="24"/>
              </w:rPr>
              <w:t>40</w:t>
            </w:r>
            <w:r w:rsidRPr="004B6242">
              <w:rPr>
                <w:rFonts w:cs="Times New Roman" w:hint="eastAsia"/>
                <w:color w:val="000000"/>
                <w:sz w:val="24"/>
                <w:szCs w:val="24"/>
              </w:rPr>
              <w:t>岁</w:t>
            </w:r>
            <w:r>
              <w:rPr>
                <w:rFonts w:cs="Times New Roman" w:hint="eastAsia"/>
                <w:color w:val="000000"/>
                <w:sz w:val="24"/>
                <w:szCs w:val="24"/>
              </w:rPr>
              <w:t>以下</w:t>
            </w:r>
            <w:r w:rsidRPr="000722FD">
              <w:rPr>
                <w:rFonts w:cs="Times New Roman" w:hint="eastAsia"/>
                <w:color w:val="000000"/>
                <w:sz w:val="24"/>
                <w:szCs w:val="24"/>
              </w:rPr>
              <w:t>教职工</w:t>
            </w:r>
            <w:r>
              <w:rPr>
                <w:rFonts w:cs="Times New Roman" w:hint="eastAsia"/>
                <w:color w:val="000000"/>
                <w:sz w:val="24"/>
                <w:szCs w:val="24"/>
              </w:rPr>
              <w:t>自学</w:t>
            </w:r>
            <w:r w:rsidRPr="000722FD">
              <w:rPr>
                <w:rFonts w:cs="Times New Roman" w:hint="eastAsia"/>
                <w:color w:val="000000"/>
                <w:sz w:val="24"/>
                <w:szCs w:val="24"/>
              </w:rPr>
              <w:t>《习近平新时代中国特色社会主义思想》思想政治理论课和《不忘初心，牢记使命》专题片</w:t>
            </w:r>
            <w:r>
              <w:rPr>
                <w:rFonts w:cs="Times New Roman" w:hint="eastAsia"/>
                <w:color w:val="000000"/>
                <w:sz w:val="24"/>
                <w:szCs w:val="24"/>
              </w:rPr>
              <w:t>。</w:t>
            </w:r>
          </w:p>
        </w:tc>
        <w:tc>
          <w:tcPr>
            <w:tcW w:w="1701" w:type="dxa"/>
            <w:vAlign w:val="center"/>
          </w:tcPr>
          <w:p w:rsidR="00313524" w:rsidRDefault="00313524" w:rsidP="006040F8">
            <w:pPr>
              <w:spacing w:line="400" w:lineRule="exact"/>
              <w:jc w:val="center"/>
              <w:rPr>
                <w:rFonts w:cs="Times New Roman" w:hint="eastAsia"/>
                <w:color w:val="000000"/>
                <w:sz w:val="24"/>
                <w:szCs w:val="24"/>
              </w:rPr>
            </w:pPr>
            <w:r>
              <w:rPr>
                <w:rFonts w:cs="Times New Roman" w:hint="eastAsia"/>
                <w:color w:val="000000"/>
                <w:sz w:val="24"/>
                <w:szCs w:val="24"/>
              </w:rPr>
              <w:t>党政办公室</w:t>
            </w:r>
          </w:p>
          <w:p w:rsidR="00313524" w:rsidRPr="00CE61C9" w:rsidRDefault="00313524" w:rsidP="006040F8">
            <w:pPr>
              <w:spacing w:line="400" w:lineRule="exact"/>
              <w:jc w:val="center"/>
              <w:rPr>
                <w:rFonts w:cs="Times New Roman"/>
                <w:color w:val="000000"/>
                <w:sz w:val="24"/>
                <w:szCs w:val="24"/>
              </w:rPr>
            </w:pPr>
            <w:r>
              <w:rPr>
                <w:rFonts w:cs="Times New Roman" w:hint="eastAsia"/>
                <w:color w:val="000000"/>
                <w:sz w:val="24"/>
                <w:szCs w:val="24"/>
              </w:rPr>
              <w:t>宣传部</w:t>
            </w:r>
          </w:p>
        </w:tc>
        <w:tc>
          <w:tcPr>
            <w:tcW w:w="1559" w:type="dxa"/>
            <w:vAlign w:val="center"/>
          </w:tcPr>
          <w:p w:rsidR="00313524" w:rsidRPr="00CE61C9" w:rsidRDefault="00313524" w:rsidP="006040F8">
            <w:pPr>
              <w:spacing w:line="400" w:lineRule="exact"/>
              <w:jc w:val="center"/>
              <w:rPr>
                <w:rFonts w:cs="Times New Roman"/>
                <w:color w:val="000000"/>
                <w:sz w:val="24"/>
                <w:szCs w:val="24"/>
              </w:rPr>
            </w:pPr>
            <w:r w:rsidRPr="00CE61C9">
              <w:rPr>
                <w:rFonts w:cs="Times New Roman"/>
                <w:color w:val="000000"/>
                <w:sz w:val="24"/>
                <w:szCs w:val="24"/>
              </w:rPr>
              <w:t>6-</w:t>
            </w:r>
            <w:r>
              <w:rPr>
                <w:rFonts w:cs="Times New Roman" w:hint="eastAsia"/>
                <w:color w:val="000000"/>
                <w:sz w:val="24"/>
                <w:szCs w:val="24"/>
              </w:rPr>
              <w:t>12</w:t>
            </w:r>
            <w:r w:rsidRPr="00CE61C9">
              <w:rPr>
                <w:rFonts w:cs="Times New Roman"/>
                <w:color w:val="000000"/>
                <w:sz w:val="24"/>
                <w:szCs w:val="24"/>
              </w:rPr>
              <w:t>月</w:t>
            </w:r>
          </w:p>
        </w:tc>
      </w:tr>
      <w:tr w:rsidR="00313524" w:rsidRPr="00CE61C9" w:rsidTr="006040F8">
        <w:trPr>
          <w:trHeight w:val="419"/>
          <w:jc w:val="center"/>
        </w:trPr>
        <w:tc>
          <w:tcPr>
            <w:tcW w:w="1471" w:type="dxa"/>
            <w:vMerge/>
            <w:vAlign w:val="center"/>
          </w:tcPr>
          <w:p w:rsidR="00313524" w:rsidRPr="00CE61C9" w:rsidRDefault="00313524" w:rsidP="006040F8">
            <w:pPr>
              <w:spacing w:line="400" w:lineRule="exact"/>
              <w:jc w:val="center"/>
              <w:rPr>
                <w:rFonts w:eastAsia="黑体" w:cs="Times New Roman"/>
                <w:color w:val="000000"/>
                <w:sz w:val="24"/>
                <w:szCs w:val="24"/>
              </w:rPr>
            </w:pPr>
          </w:p>
        </w:tc>
        <w:tc>
          <w:tcPr>
            <w:tcW w:w="8767" w:type="dxa"/>
            <w:vAlign w:val="center"/>
          </w:tcPr>
          <w:p w:rsidR="00313524" w:rsidRPr="00CE61C9" w:rsidRDefault="00313524" w:rsidP="006040F8">
            <w:pPr>
              <w:spacing w:line="400" w:lineRule="exact"/>
              <w:rPr>
                <w:rFonts w:cs="Times New Roman"/>
                <w:color w:val="000000"/>
                <w:sz w:val="24"/>
                <w:szCs w:val="24"/>
              </w:rPr>
            </w:pPr>
            <w:r>
              <w:rPr>
                <w:rFonts w:cs="Times New Roman" w:hint="eastAsia"/>
                <w:b/>
                <w:color w:val="000000"/>
                <w:sz w:val="24"/>
                <w:szCs w:val="24"/>
              </w:rPr>
              <w:t>集中</w:t>
            </w:r>
            <w:proofErr w:type="gramStart"/>
            <w:r>
              <w:rPr>
                <w:rFonts w:cs="Times New Roman" w:hint="eastAsia"/>
                <w:b/>
                <w:color w:val="000000"/>
                <w:sz w:val="24"/>
                <w:szCs w:val="24"/>
              </w:rPr>
              <w:t>研</w:t>
            </w:r>
            <w:proofErr w:type="gramEnd"/>
            <w:r>
              <w:rPr>
                <w:rFonts w:cs="Times New Roman" w:hint="eastAsia"/>
                <w:b/>
                <w:color w:val="000000"/>
                <w:sz w:val="24"/>
                <w:szCs w:val="24"/>
              </w:rPr>
              <w:t>学：</w:t>
            </w:r>
            <w:r>
              <w:rPr>
                <w:rFonts w:cs="Times New Roman" w:hint="eastAsia"/>
                <w:color w:val="000000"/>
                <w:sz w:val="24"/>
                <w:szCs w:val="24"/>
              </w:rPr>
              <w:t>以</w:t>
            </w:r>
            <w:r w:rsidRPr="004B6242">
              <w:rPr>
                <w:rFonts w:cs="Times New Roman" w:hint="eastAsia"/>
                <w:color w:val="000000"/>
                <w:sz w:val="24"/>
                <w:szCs w:val="24"/>
              </w:rPr>
              <w:t>学习小组</w:t>
            </w:r>
            <w:r>
              <w:rPr>
                <w:rFonts w:cs="Times New Roman" w:hint="eastAsia"/>
                <w:color w:val="000000"/>
                <w:sz w:val="24"/>
                <w:szCs w:val="24"/>
              </w:rPr>
              <w:t>为单位，组织</w:t>
            </w:r>
            <w:r w:rsidRPr="004B6242">
              <w:rPr>
                <w:rFonts w:cs="Times New Roman" w:hint="eastAsia"/>
                <w:color w:val="000000"/>
                <w:sz w:val="24"/>
                <w:szCs w:val="24"/>
              </w:rPr>
              <w:t>《习近平新时代中国特色社会主义思想学习纲要》《习近平关于“不忘初心、牢记使命”重要论述选编》《习近平总书记关于教育</w:t>
            </w:r>
            <w:r>
              <w:rPr>
                <w:rFonts w:cs="Times New Roman" w:hint="eastAsia"/>
                <w:color w:val="000000"/>
                <w:sz w:val="24"/>
                <w:szCs w:val="24"/>
              </w:rPr>
              <w:t>的重要论述摘编》《习近平总书记教育重要论述讲义》等辅助读物学习，</w:t>
            </w:r>
            <w:r w:rsidRPr="004B6242">
              <w:rPr>
                <w:rFonts w:cs="Times New Roman" w:hint="eastAsia"/>
                <w:color w:val="000000"/>
                <w:sz w:val="24"/>
                <w:szCs w:val="24"/>
              </w:rPr>
              <w:t>围绕“不忘</w:t>
            </w:r>
            <w:r>
              <w:rPr>
                <w:rFonts w:cs="Times New Roman" w:hint="eastAsia"/>
                <w:color w:val="000000"/>
                <w:sz w:val="24"/>
                <w:szCs w:val="24"/>
              </w:rPr>
              <w:t>初心、牢记使命”</w:t>
            </w:r>
            <w:r w:rsidRPr="004B6242">
              <w:rPr>
                <w:rFonts w:cs="Times New Roman" w:hint="eastAsia"/>
                <w:color w:val="000000"/>
                <w:sz w:val="24"/>
                <w:szCs w:val="24"/>
              </w:rPr>
              <w:t>开展</w:t>
            </w:r>
            <w:r w:rsidRPr="004B6242">
              <w:rPr>
                <w:rFonts w:cs="Times New Roman" w:hint="eastAsia"/>
                <w:color w:val="000000"/>
                <w:sz w:val="24"/>
                <w:szCs w:val="24"/>
              </w:rPr>
              <w:t>1</w:t>
            </w:r>
            <w:r w:rsidRPr="004B6242">
              <w:rPr>
                <w:rFonts w:cs="Times New Roman" w:hint="eastAsia"/>
                <w:color w:val="000000"/>
                <w:sz w:val="24"/>
                <w:szCs w:val="24"/>
              </w:rPr>
              <w:t>次学习讨论。</w:t>
            </w:r>
          </w:p>
        </w:tc>
        <w:tc>
          <w:tcPr>
            <w:tcW w:w="1701" w:type="dxa"/>
            <w:vAlign w:val="center"/>
          </w:tcPr>
          <w:p w:rsidR="00313524" w:rsidRPr="00CE61C9" w:rsidRDefault="00313524" w:rsidP="006040F8">
            <w:pPr>
              <w:spacing w:line="400" w:lineRule="exact"/>
              <w:jc w:val="center"/>
              <w:rPr>
                <w:rFonts w:cs="Times New Roman"/>
                <w:color w:val="000000"/>
                <w:sz w:val="24"/>
                <w:szCs w:val="24"/>
              </w:rPr>
            </w:pPr>
            <w:r>
              <w:rPr>
                <w:rFonts w:cs="Times New Roman" w:hint="eastAsia"/>
                <w:color w:val="000000"/>
                <w:sz w:val="24"/>
                <w:szCs w:val="24"/>
              </w:rPr>
              <w:t>学习小组</w:t>
            </w:r>
          </w:p>
        </w:tc>
        <w:tc>
          <w:tcPr>
            <w:tcW w:w="1559" w:type="dxa"/>
            <w:vAlign w:val="center"/>
          </w:tcPr>
          <w:p w:rsidR="00313524" w:rsidRPr="00CE61C9" w:rsidRDefault="00313524" w:rsidP="006040F8">
            <w:pPr>
              <w:spacing w:line="400" w:lineRule="exact"/>
              <w:jc w:val="center"/>
              <w:rPr>
                <w:rFonts w:cs="Times New Roman"/>
                <w:color w:val="000000"/>
                <w:spacing w:val="-16"/>
                <w:sz w:val="24"/>
                <w:szCs w:val="24"/>
              </w:rPr>
            </w:pPr>
            <w:r>
              <w:rPr>
                <w:rFonts w:cs="Times New Roman"/>
                <w:color w:val="000000"/>
                <w:spacing w:val="-16"/>
                <w:sz w:val="24"/>
                <w:szCs w:val="24"/>
              </w:rPr>
              <w:t>6</w:t>
            </w:r>
            <w:r w:rsidRPr="00CE61C9">
              <w:rPr>
                <w:rFonts w:cs="Times New Roman"/>
                <w:color w:val="000000"/>
                <w:spacing w:val="-16"/>
                <w:sz w:val="24"/>
                <w:szCs w:val="24"/>
              </w:rPr>
              <w:t>月</w:t>
            </w:r>
            <w:r>
              <w:rPr>
                <w:rFonts w:cs="Times New Roman" w:hint="eastAsia"/>
                <w:color w:val="000000"/>
                <w:spacing w:val="-16"/>
                <w:sz w:val="24"/>
                <w:szCs w:val="24"/>
              </w:rPr>
              <w:t>下旬</w:t>
            </w:r>
          </w:p>
        </w:tc>
      </w:tr>
      <w:tr w:rsidR="00313524" w:rsidRPr="00CE61C9" w:rsidTr="006040F8">
        <w:trPr>
          <w:trHeight w:val="419"/>
          <w:jc w:val="center"/>
        </w:trPr>
        <w:tc>
          <w:tcPr>
            <w:tcW w:w="1471" w:type="dxa"/>
            <w:vMerge/>
            <w:vAlign w:val="center"/>
          </w:tcPr>
          <w:p w:rsidR="00313524" w:rsidRPr="00CE61C9" w:rsidRDefault="00313524" w:rsidP="006040F8">
            <w:pPr>
              <w:spacing w:line="400" w:lineRule="exact"/>
              <w:jc w:val="center"/>
              <w:rPr>
                <w:rFonts w:eastAsia="黑体" w:cs="Times New Roman"/>
                <w:color w:val="000000"/>
                <w:sz w:val="24"/>
                <w:szCs w:val="24"/>
              </w:rPr>
            </w:pPr>
          </w:p>
        </w:tc>
        <w:tc>
          <w:tcPr>
            <w:tcW w:w="8767" w:type="dxa"/>
            <w:vAlign w:val="center"/>
          </w:tcPr>
          <w:p w:rsidR="00313524" w:rsidRPr="00CE61C9" w:rsidRDefault="00313524" w:rsidP="006040F8">
            <w:pPr>
              <w:spacing w:line="400" w:lineRule="exact"/>
              <w:rPr>
                <w:rFonts w:cs="Times New Roman"/>
                <w:color w:val="000000"/>
                <w:sz w:val="24"/>
                <w:szCs w:val="24"/>
              </w:rPr>
            </w:pPr>
            <w:r w:rsidRPr="00CE61C9">
              <w:rPr>
                <w:rFonts w:cs="Times New Roman"/>
                <w:b/>
                <w:color w:val="000000"/>
                <w:sz w:val="24"/>
                <w:szCs w:val="24"/>
              </w:rPr>
              <w:t>举办</w:t>
            </w:r>
            <w:r w:rsidRPr="00CE61C9">
              <w:rPr>
                <w:rFonts w:cs="Times New Roman"/>
                <w:b/>
                <w:color w:val="000000"/>
                <w:sz w:val="24"/>
                <w:szCs w:val="24"/>
              </w:rPr>
              <w:t>“</w:t>
            </w:r>
            <w:r w:rsidRPr="00CE61C9">
              <w:rPr>
                <w:rFonts w:cs="Times New Roman"/>
                <w:b/>
                <w:color w:val="000000"/>
                <w:sz w:val="24"/>
                <w:szCs w:val="24"/>
              </w:rPr>
              <w:t>教育报国</w:t>
            </w:r>
            <w:r w:rsidRPr="00CE61C9">
              <w:rPr>
                <w:rFonts w:cs="Times New Roman"/>
                <w:b/>
                <w:color w:val="000000"/>
                <w:sz w:val="24"/>
                <w:szCs w:val="24"/>
              </w:rPr>
              <w:t>”</w:t>
            </w:r>
            <w:r w:rsidRPr="00CE61C9">
              <w:rPr>
                <w:rFonts w:cs="Times New Roman"/>
                <w:b/>
                <w:color w:val="000000"/>
                <w:sz w:val="24"/>
                <w:szCs w:val="24"/>
              </w:rPr>
              <w:t>学术论坛</w:t>
            </w:r>
            <w:r w:rsidRPr="00CE61C9">
              <w:rPr>
                <w:rFonts w:cs="Times New Roman"/>
                <w:color w:val="000000"/>
                <w:sz w:val="24"/>
                <w:szCs w:val="24"/>
              </w:rPr>
              <w:t>：围绕</w:t>
            </w:r>
            <w:r w:rsidRPr="00CE61C9">
              <w:rPr>
                <w:rFonts w:cs="Times New Roman"/>
                <w:color w:val="000000"/>
                <w:sz w:val="24"/>
                <w:szCs w:val="24"/>
              </w:rPr>
              <w:t>“</w:t>
            </w:r>
            <w:r w:rsidRPr="00CE61C9">
              <w:rPr>
                <w:rFonts w:cs="Times New Roman"/>
                <w:color w:val="000000"/>
                <w:sz w:val="24"/>
                <w:szCs w:val="24"/>
              </w:rPr>
              <w:t>教育政策与改革</w:t>
            </w:r>
            <w:r w:rsidRPr="00CE61C9">
              <w:rPr>
                <w:rFonts w:cs="Times New Roman"/>
                <w:color w:val="000000"/>
                <w:sz w:val="24"/>
                <w:szCs w:val="24"/>
              </w:rPr>
              <w:t>”</w:t>
            </w:r>
            <w:r w:rsidRPr="00CE61C9">
              <w:rPr>
                <w:rFonts w:cs="Times New Roman"/>
                <w:color w:val="000000"/>
                <w:sz w:val="24"/>
                <w:szCs w:val="24"/>
              </w:rPr>
              <w:t>、</w:t>
            </w:r>
            <w:r w:rsidRPr="00CE61C9">
              <w:rPr>
                <w:rFonts w:cs="Times New Roman"/>
                <w:color w:val="000000"/>
                <w:sz w:val="24"/>
                <w:szCs w:val="24"/>
              </w:rPr>
              <w:t>“</w:t>
            </w:r>
            <w:r w:rsidRPr="00CE61C9">
              <w:rPr>
                <w:rFonts w:cs="Times New Roman"/>
                <w:color w:val="000000"/>
                <w:sz w:val="24"/>
                <w:szCs w:val="24"/>
              </w:rPr>
              <w:t>远程开放教育发展</w:t>
            </w:r>
            <w:r w:rsidRPr="00CE61C9">
              <w:rPr>
                <w:rFonts w:cs="Times New Roman"/>
                <w:color w:val="000000"/>
                <w:sz w:val="24"/>
                <w:szCs w:val="24"/>
              </w:rPr>
              <w:t>”</w:t>
            </w:r>
            <w:r w:rsidRPr="00CE61C9">
              <w:rPr>
                <w:rFonts w:cs="Times New Roman"/>
                <w:color w:val="000000"/>
                <w:sz w:val="24"/>
                <w:szCs w:val="24"/>
              </w:rPr>
              <w:t>等主题举办纪念国家开放大学建校</w:t>
            </w:r>
            <w:r w:rsidRPr="00CE61C9">
              <w:rPr>
                <w:rFonts w:cs="Times New Roman"/>
                <w:color w:val="000000"/>
                <w:sz w:val="24"/>
                <w:szCs w:val="24"/>
              </w:rPr>
              <w:t>40</w:t>
            </w:r>
            <w:r w:rsidRPr="00CE61C9">
              <w:rPr>
                <w:rFonts w:cs="Times New Roman"/>
                <w:color w:val="000000"/>
                <w:sz w:val="24"/>
                <w:szCs w:val="24"/>
              </w:rPr>
              <w:t>周年系列专题学术论坛。</w:t>
            </w:r>
          </w:p>
        </w:tc>
        <w:tc>
          <w:tcPr>
            <w:tcW w:w="1701" w:type="dxa"/>
            <w:vAlign w:val="center"/>
          </w:tcPr>
          <w:p w:rsidR="00313524" w:rsidRPr="00CE61C9" w:rsidRDefault="00313524" w:rsidP="006040F8">
            <w:pPr>
              <w:spacing w:line="400" w:lineRule="exact"/>
              <w:jc w:val="center"/>
              <w:rPr>
                <w:rFonts w:cs="Times New Roman"/>
                <w:color w:val="000000"/>
                <w:sz w:val="24"/>
                <w:szCs w:val="24"/>
              </w:rPr>
            </w:pPr>
            <w:r w:rsidRPr="00CE61C9">
              <w:rPr>
                <w:rFonts w:cs="Times New Roman"/>
                <w:color w:val="000000"/>
                <w:sz w:val="24"/>
                <w:szCs w:val="24"/>
              </w:rPr>
              <w:t>教育研究院</w:t>
            </w:r>
          </w:p>
        </w:tc>
        <w:tc>
          <w:tcPr>
            <w:tcW w:w="1559" w:type="dxa"/>
            <w:vAlign w:val="center"/>
          </w:tcPr>
          <w:p w:rsidR="00313524" w:rsidRPr="00CE61C9" w:rsidRDefault="00313524" w:rsidP="006040F8">
            <w:pPr>
              <w:spacing w:line="400" w:lineRule="exact"/>
              <w:jc w:val="center"/>
              <w:rPr>
                <w:rFonts w:cs="Times New Roman"/>
                <w:color w:val="000000"/>
                <w:spacing w:val="-16"/>
                <w:sz w:val="24"/>
                <w:szCs w:val="24"/>
              </w:rPr>
            </w:pPr>
            <w:r w:rsidRPr="00CE61C9">
              <w:rPr>
                <w:rFonts w:cs="Times New Roman"/>
                <w:color w:val="000000"/>
                <w:spacing w:val="-16"/>
                <w:sz w:val="24"/>
                <w:szCs w:val="24"/>
              </w:rPr>
              <w:t>6</w:t>
            </w:r>
            <w:r w:rsidRPr="00CE61C9">
              <w:rPr>
                <w:rFonts w:cs="Times New Roman"/>
                <w:color w:val="000000"/>
                <w:spacing w:val="-16"/>
                <w:sz w:val="24"/>
                <w:szCs w:val="24"/>
              </w:rPr>
              <w:t>月</w:t>
            </w:r>
          </w:p>
        </w:tc>
      </w:tr>
      <w:tr w:rsidR="00313524" w:rsidRPr="00CE61C9" w:rsidTr="006040F8">
        <w:trPr>
          <w:trHeight w:val="419"/>
          <w:jc w:val="center"/>
        </w:trPr>
        <w:tc>
          <w:tcPr>
            <w:tcW w:w="1471" w:type="dxa"/>
            <w:vMerge/>
            <w:vAlign w:val="center"/>
          </w:tcPr>
          <w:p w:rsidR="00313524" w:rsidRPr="00CE61C9" w:rsidRDefault="00313524" w:rsidP="006040F8">
            <w:pPr>
              <w:spacing w:line="400" w:lineRule="exact"/>
              <w:jc w:val="center"/>
              <w:rPr>
                <w:rFonts w:eastAsia="黑体" w:cs="Times New Roman"/>
                <w:color w:val="000000"/>
                <w:sz w:val="24"/>
                <w:szCs w:val="24"/>
              </w:rPr>
            </w:pPr>
          </w:p>
        </w:tc>
        <w:tc>
          <w:tcPr>
            <w:tcW w:w="8767" w:type="dxa"/>
            <w:vAlign w:val="center"/>
          </w:tcPr>
          <w:p w:rsidR="00313524" w:rsidRPr="00CE61C9" w:rsidRDefault="00313524" w:rsidP="006040F8">
            <w:pPr>
              <w:spacing w:line="400" w:lineRule="exact"/>
              <w:rPr>
                <w:rFonts w:cs="Times New Roman"/>
                <w:color w:val="000000"/>
                <w:kern w:val="0"/>
                <w:sz w:val="24"/>
                <w:szCs w:val="24"/>
              </w:rPr>
            </w:pPr>
            <w:r w:rsidRPr="00CE61C9">
              <w:rPr>
                <w:rFonts w:cs="Times New Roman"/>
                <w:b/>
                <w:color w:val="000000"/>
                <w:kern w:val="0"/>
                <w:sz w:val="24"/>
                <w:szCs w:val="24"/>
              </w:rPr>
              <w:t>举办</w:t>
            </w:r>
            <w:r w:rsidRPr="00CE61C9">
              <w:rPr>
                <w:rFonts w:cs="Times New Roman"/>
                <w:b/>
                <w:color w:val="000000"/>
                <w:kern w:val="0"/>
                <w:sz w:val="24"/>
                <w:szCs w:val="24"/>
              </w:rPr>
              <w:t>“</w:t>
            </w:r>
            <w:r w:rsidRPr="00CE61C9">
              <w:rPr>
                <w:rFonts w:cs="Times New Roman"/>
                <w:b/>
                <w:color w:val="000000"/>
                <w:kern w:val="0"/>
                <w:sz w:val="24"/>
                <w:szCs w:val="24"/>
              </w:rPr>
              <w:t>不忘初心、牢记使命</w:t>
            </w:r>
            <w:r w:rsidRPr="00CE61C9">
              <w:rPr>
                <w:rFonts w:cs="Times New Roman"/>
                <w:b/>
                <w:color w:val="000000"/>
                <w:kern w:val="0"/>
                <w:sz w:val="24"/>
                <w:szCs w:val="24"/>
              </w:rPr>
              <w:t>”</w:t>
            </w:r>
            <w:r w:rsidRPr="00CE61C9">
              <w:rPr>
                <w:rFonts w:cs="Times New Roman"/>
                <w:b/>
                <w:color w:val="000000"/>
                <w:kern w:val="0"/>
                <w:sz w:val="24"/>
                <w:szCs w:val="24"/>
              </w:rPr>
              <w:t>七一庆祝活动</w:t>
            </w:r>
          </w:p>
        </w:tc>
        <w:tc>
          <w:tcPr>
            <w:tcW w:w="1701" w:type="dxa"/>
            <w:vAlign w:val="center"/>
          </w:tcPr>
          <w:p w:rsidR="00313524" w:rsidRPr="00CE61C9" w:rsidRDefault="00313524" w:rsidP="006040F8">
            <w:pPr>
              <w:spacing w:line="400" w:lineRule="exact"/>
              <w:jc w:val="center"/>
              <w:rPr>
                <w:rFonts w:cs="Times New Roman"/>
                <w:color w:val="000000"/>
                <w:sz w:val="24"/>
                <w:szCs w:val="24"/>
              </w:rPr>
            </w:pPr>
            <w:r w:rsidRPr="00CE61C9">
              <w:rPr>
                <w:rFonts w:cs="Times New Roman"/>
                <w:color w:val="000000"/>
                <w:sz w:val="24"/>
                <w:szCs w:val="24"/>
              </w:rPr>
              <w:t>宣传部</w:t>
            </w:r>
          </w:p>
        </w:tc>
        <w:tc>
          <w:tcPr>
            <w:tcW w:w="1559" w:type="dxa"/>
            <w:vAlign w:val="center"/>
          </w:tcPr>
          <w:p w:rsidR="00313524" w:rsidRPr="00CE61C9" w:rsidRDefault="00313524" w:rsidP="006040F8">
            <w:pPr>
              <w:spacing w:line="400" w:lineRule="exact"/>
              <w:jc w:val="center"/>
              <w:rPr>
                <w:rFonts w:cs="Times New Roman"/>
                <w:color w:val="000000"/>
                <w:sz w:val="24"/>
                <w:szCs w:val="24"/>
              </w:rPr>
            </w:pPr>
            <w:r w:rsidRPr="00CE61C9">
              <w:rPr>
                <w:rFonts w:cs="Times New Roman"/>
                <w:color w:val="000000"/>
                <w:sz w:val="24"/>
                <w:szCs w:val="24"/>
              </w:rPr>
              <w:t>7</w:t>
            </w:r>
            <w:r w:rsidRPr="00CE61C9">
              <w:rPr>
                <w:rFonts w:cs="Times New Roman"/>
                <w:color w:val="000000"/>
                <w:sz w:val="24"/>
                <w:szCs w:val="24"/>
              </w:rPr>
              <w:t>月</w:t>
            </w:r>
            <w:r w:rsidRPr="00CE61C9">
              <w:rPr>
                <w:rFonts w:cs="Times New Roman"/>
                <w:color w:val="000000"/>
                <w:sz w:val="24"/>
                <w:szCs w:val="24"/>
              </w:rPr>
              <w:t>1</w:t>
            </w:r>
            <w:r w:rsidRPr="00CE61C9">
              <w:rPr>
                <w:rFonts w:cs="Times New Roman"/>
                <w:color w:val="000000"/>
                <w:sz w:val="24"/>
                <w:szCs w:val="24"/>
              </w:rPr>
              <w:t>日</w:t>
            </w:r>
          </w:p>
        </w:tc>
      </w:tr>
      <w:tr w:rsidR="00313524" w:rsidRPr="00CE61C9" w:rsidTr="006040F8">
        <w:trPr>
          <w:trHeight w:val="419"/>
          <w:jc w:val="center"/>
        </w:trPr>
        <w:tc>
          <w:tcPr>
            <w:tcW w:w="1471" w:type="dxa"/>
            <w:vMerge/>
            <w:vAlign w:val="center"/>
          </w:tcPr>
          <w:p w:rsidR="00313524" w:rsidRPr="00CE61C9" w:rsidRDefault="00313524" w:rsidP="006040F8">
            <w:pPr>
              <w:spacing w:line="400" w:lineRule="exact"/>
              <w:jc w:val="center"/>
              <w:rPr>
                <w:rFonts w:eastAsia="黑体" w:cs="Times New Roman"/>
                <w:color w:val="000000"/>
                <w:sz w:val="24"/>
                <w:szCs w:val="24"/>
              </w:rPr>
            </w:pPr>
          </w:p>
        </w:tc>
        <w:tc>
          <w:tcPr>
            <w:tcW w:w="8767" w:type="dxa"/>
            <w:vAlign w:val="center"/>
          </w:tcPr>
          <w:p w:rsidR="00313524" w:rsidRPr="00CE61C9" w:rsidRDefault="00313524" w:rsidP="006040F8">
            <w:pPr>
              <w:spacing w:line="400" w:lineRule="exact"/>
              <w:rPr>
                <w:rFonts w:cs="Times New Roman"/>
                <w:b/>
                <w:color w:val="000000"/>
                <w:sz w:val="24"/>
                <w:szCs w:val="24"/>
              </w:rPr>
            </w:pPr>
            <w:r w:rsidRPr="00CE61C9">
              <w:rPr>
                <w:rFonts w:cs="Times New Roman"/>
                <w:b/>
                <w:color w:val="000000"/>
                <w:sz w:val="24"/>
                <w:szCs w:val="24"/>
              </w:rPr>
              <w:t>举办</w:t>
            </w:r>
            <w:r w:rsidRPr="00CE61C9">
              <w:rPr>
                <w:rFonts w:cs="Times New Roman"/>
                <w:b/>
                <w:color w:val="000000"/>
                <w:sz w:val="24"/>
                <w:szCs w:val="24"/>
              </w:rPr>
              <w:t>“</w:t>
            </w:r>
            <w:r w:rsidRPr="00CE61C9">
              <w:rPr>
                <w:rFonts w:cs="Times New Roman"/>
                <w:b/>
                <w:color w:val="000000"/>
                <w:sz w:val="24"/>
                <w:szCs w:val="24"/>
              </w:rPr>
              <w:t>不忘初心、立德树人</w:t>
            </w:r>
            <w:r w:rsidRPr="00CE61C9">
              <w:rPr>
                <w:rFonts w:cs="Times New Roman"/>
                <w:b/>
                <w:color w:val="000000"/>
                <w:sz w:val="24"/>
                <w:szCs w:val="24"/>
              </w:rPr>
              <w:t>”</w:t>
            </w:r>
            <w:r w:rsidRPr="00CE61C9">
              <w:rPr>
                <w:rFonts w:cs="Times New Roman"/>
                <w:b/>
                <w:color w:val="000000"/>
                <w:sz w:val="24"/>
                <w:szCs w:val="24"/>
              </w:rPr>
              <w:t>教职工演讲比赛</w:t>
            </w:r>
          </w:p>
        </w:tc>
        <w:tc>
          <w:tcPr>
            <w:tcW w:w="1701" w:type="dxa"/>
            <w:vAlign w:val="center"/>
          </w:tcPr>
          <w:p w:rsidR="00313524" w:rsidRPr="00CE61C9" w:rsidRDefault="00313524" w:rsidP="006040F8">
            <w:pPr>
              <w:spacing w:line="400" w:lineRule="exact"/>
              <w:jc w:val="center"/>
              <w:rPr>
                <w:rFonts w:cs="Times New Roman"/>
                <w:color w:val="000000"/>
                <w:sz w:val="24"/>
                <w:szCs w:val="24"/>
              </w:rPr>
            </w:pPr>
            <w:r w:rsidRPr="00CE61C9">
              <w:rPr>
                <w:rFonts w:cs="Times New Roman"/>
                <w:color w:val="000000"/>
                <w:sz w:val="24"/>
                <w:szCs w:val="24"/>
              </w:rPr>
              <w:t>团</w:t>
            </w:r>
            <w:r>
              <w:rPr>
                <w:rFonts w:cs="Times New Roman" w:hint="eastAsia"/>
                <w:color w:val="000000"/>
                <w:sz w:val="24"/>
                <w:szCs w:val="24"/>
              </w:rPr>
              <w:t xml:space="preserve">  </w:t>
            </w:r>
            <w:r w:rsidRPr="00CE61C9">
              <w:rPr>
                <w:rFonts w:cs="Times New Roman"/>
                <w:color w:val="000000"/>
                <w:sz w:val="24"/>
                <w:szCs w:val="24"/>
              </w:rPr>
              <w:t>委</w:t>
            </w:r>
          </w:p>
        </w:tc>
        <w:tc>
          <w:tcPr>
            <w:tcW w:w="1559" w:type="dxa"/>
            <w:vAlign w:val="center"/>
          </w:tcPr>
          <w:p w:rsidR="00313524" w:rsidRPr="00CE61C9" w:rsidRDefault="00313524" w:rsidP="006040F8">
            <w:pPr>
              <w:spacing w:line="400" w:lineRule="exact"/>
              <w:jc w:val="center"/>
              <w:rPr>
                <w:rFonts w:cs="Times New Roman"/>
                <w:color w:val="000000"/>
                <w:spacing w:val="-16"/>
                <w:sz w:val="24"/>
                <w:szCs w:val="24"/>
              </w:rPr>
            </w:pPr>
            <w:r>
              <w:rPr>
                <w:rFonts w:cs="Times New Roman" w:hint="eastAsia"/>
                <w:color w:val="000000"/>
                <w:sz w:val="24"/>
                <w:szCs w:val="24"/>
              </w:rPr>
              <w:t>“</w:t>
            </w:r>
            <w:r w:rsidRPr="00CE61C9">
              <w:rPr>
                <w:rFonts w:cs="Times New Roman"/>
                <w:color w:val="000000"/>
                <w:sz w:val="24"/>
                <w:szCs w:val="24"/>
              </w:rPr>
              <w:t>七一</w:t>
            </w:r>
            <w:r>
              <w:rPr>
                <w:rFonts w:cs="Times New Roman" w:hint="eastAsia"/>
                <w:color w:val="000000"/>
                <w:sz w:val="24"/>
                <w:szCs w:val="24"/>
              </w:rPr>
              <w:t>”</w:t>
            </w:r>
            <w:r>
              <w:rPr>
                <w:rFonts w:cs="Times New Roman" w:hint="eastAsia"/>
                <w:color w:val="000000"/>
                <w:spacing w:val="-16"/>
                <w:sz w:val="24"/>
                <w:szCs w:val="24"/>
              </w:rPr>
              <w:t>前后</w:t>
            </w:r>
          </w:p>
        </w:tc>
      </w:tr>
      <w:tr w:rsidR="00313524" w:rsidRPr="00CE61C9" w:rsidTr="006040F8">
        <w:trPr>
          <w:trHeight w:val="419"/>
          <w:jc w:val="center"/>
        </w:trPr>
        <w:tc>
          <w:tcPr>
            <w:tcW w:w="1471" w:type="dxa"/>
            <w:vMerge/>
            <w:vAlign w:val="center"/>
          </w:tcPr>
          <w:p w:rsidR="00313524" w:rsidRPr="00CE61C9" w:rsidRDefault="00313524" w:rsidP="006040F8">
            <w:pPr>
              <w:spacing w:line="400" w:lineRule="exact"/>
              <w:jc w:val="center"/>
              <w:rPr>
                <w:rFonts w:eastAsia="黑体" w:cs="Times New Roman"/>
                <w:color w:val="000000"/>
                <w:sz w:val="24"/>
                <w:szCs w:val="24"/>
              </w:rPr>
            </w:pPr>
          </w:p>
        </w:tc>
        <w:tc>
          <w:tcPr>
            <w:tcW w:w="8767" w:type="dxa"/>
            <w:vAlign w:val="center"/>
          </w:tcPr>
          <w:p w:rsidR="00313524" w:rsidRPr="00CE61C9" w:rsidRDefault="00313524" w:rsidP="006040F8">
            <w:pPr>
              <w:spacing w:line="400" w:lineRule="exact"/>
              <w:rPr>
                <w:rFonts w:cs="Times New Roman"/>
                <w:color w:val="000000"/>
                <w:kern w:val="0"/>
                <w:sz w:val="24"/>
                <w:szCs w:val="24"/>
              </w:rPr>
            </w:pPr>
            <w:r w:rsidRPr="00CE61C9">
              <w:rPr>
                <w:rFonts w:cs="Times New Roman"/>
                <w:b/>
                <w:color w:val="000000"/>
                <w:sz w:val="24"/>
                <w:szCs w:val="24"/>
              </w:rPr>
              <w:t>领导班子成员讲党课</w:t>
            </w:r>
            <w:r w:rsidRPr="00CE61C9">
              <w:rPr>
                <w:rFonts w:cs="Times New Roman"/>
                <w:color w:val="000000"/>
                <w:sz w:val="24"/>
                <w:szCs w:val="24"/>
              </w:rPr>
              <w:t>：学校党委书记</w:t>
            </w:r>
            <w:r>
              <w:rPr>
                <w:rFonts w:cs="Times New Roman" w:hint="eastAsia"/>
                <w:color w:val="000000"/>
                <w:sz w:val="24"/>
                <w:szCs w:val="24"/>
              </w:rPr>
              <w:t>、校长</w:t>
            </w:r>
            <w:r w:rsidRPr="00CE61C9">
              <w:rPr>
                <w:rFonts w:cs="Times New Roman"/>
                <w:color w:val="000000"/>
                <w:sz w:val="24"/>
                <w:szCs w:val="24"/>
              </w:rPr>
              <w:t>为全校党员</w:t>
            </w:r>
            <w:r>
              <w:rPr>
                <w:rFonts w:cs="Times New Roman" w:hint="eastAsia"/>
                <w:color w:val="000000"/>
                <w:sz w:val="24"/>
                <w:szCs w:val="24"/>
              </w:rPr>
              <w:t>、</w:t>
            </w:r>
            <w:r>
              <w:rPr>
                <w:rFonts w:cs="Times New Roman" w:hint="eastAsia"/>
                <w:color w:val="000000"/>
                <w:sz w:val="24"/>
                <w:szCs w:val="24"/>
              </w:rPr>
              <w:t>40</w:t>
            </w:r>
            <w:r>
              <w:rPr>
                <w:rFonts w:cs="Times New Roman" w:hint="eastAsia"/>
                <w:color w:val="000000"/>
                <w:sz w:val="24"/>
                <w:szCs w:val="24"/>
              </w:rPr>
              <w:t>岁以下青年干部</w:t>
            </w:r>
            <w:r w:rsidRPr="00CE61C9">
              <w:rPr>
                <w:rFonts w:cs="Times New Roman"/>
                <w:color w:val="000000"/>
                <w:sz w:val="24"/>
                <w:szCs w:val="24"/>
              </w:rPr>
              <w:t>讲党</w:t>
            </w:r>
            <w:r w:rsidRPr="00CE61C9">
              <w:rPr>
                <w:rFonts w:cs="Times New Roman"/>
                <w:color w:val="000000"/>
                <w:sz w:val="24"/>
                <w:szCs w:val="24"/>
              </w:rPr>
              <w:lastRenderedPageBreak/>
              <w:t>课，其他党员</w:t>
            </w:r>
            <w:r w:rsidRPr="00CE61C9">
              <w:rPr>
                <w:rFonts w:cs="Times New Roman"/>
                <w:color w:val="000000"/>
                <w:kern w:val="0"/>
                <w:sz w:val="24"/>
                <w:szCs w:val="24"/>
              </w:rPr>
              <w:t>领导班子成员为分管部门或所在（联系）党支部党员</w:t>
            </w:r>
            <w:r>
              <w:rPr>
                <w:rFonts w:cs="Times New Roman" w:hint="eastAsia"/>
                <w:color w:val="000000"/>
                <w:kern w:val="0"/>
                <w:sz w:val="24"/>
                <w:szCs w:val="24"/>
              </w:rPr>
              <w:t>和</w:t>
            </w:r>
            <w:r>
              <w:rPr>
                <w:rFonts w:cs="Times New Roman" w:hint="eastAsia"/>
                <w:color w:val="000000"/>
                <w:sz w:val="24"/>
                <w:szCs w:val="24"/>
              </w:rPr>
              <w:t>40</w:t>
            </w:r>
            <w:r>
              <w:rPr>
                <w:rFonts w:cs="Times New Roman" w:hint="eastAsia"/>
                <w:color w:val="000000"/>
                <w:sz w:val="24"/>
                <w:szCs w:val="24"/>
              </w:rPr>
              <w:t>岁以下青年干部</w:t>
            </w:r>
            <w:r w:rsidRPr="00CE61C9">
              <w:rPr>
                <w:rFonts w:cs="Times New Roman"/>
                <w:color w:val="000000"/>
                <w:kern w:val="0"/>
                <w:sz w:val="24"/>
                <w:szCs w:val="24"/>
              </w:rPr>
              <w:t>讲党课。</w:t>
            </w:r>
          </w:p>
        </w:tc>
        <w:tc>
          <w:tcPr>
            <w:tcW w:w="1701" w:type="dxa"/>
            <w:vAlign w:val="center"/>
          </w:tcPr>
          <w:p w:rsidR="00313524" w:rsidRDefault="00313524" w:rsidP="006040F8">
            <w:pPr>
              <w:spacing w:line="400" w:lineRule="exact"/>
              <w:jc w:val="center"/>
              <w:rPr>
                <w:rFonts w:cs="Times New Roman" w:hint="eastAsia"/>
                <w:color w:val="000000"/>
                <w:sz w:val="24"/>
                <w:szCs w:val="24"/>
              </w:rPr>
            </w:pPr>
            <w:r w:rsidRPr="00CE61C9">
              <w:rPr>
                <w:rFonts w:cs="Times New Roman"/>
                <w:color w:val="000000"/>
                <w:sz w:val="24"/>
                <w:szCs w:val="24"/>
              </w:rPr>
              <w:lastRenderedPageBreak/>
              <w:t>宣传部</w:t>
            </w:r>
          </w:p>
          <w:p w:rsidR="00313524" w:rsidRDefault="00313524" w:rsidP="006040F8">
            <w:pPr>
              <w:spacing w:line="400" w:lineRule="exact"/>
              <w:jc w:val="center"/>
              <w:rPr>
                <w:rFonts w:cs="Times New Roman" w:hint="eastAsia"/>
                <w:color w:val="000000"/>
                <w:sz w:val="24"/>
                <w:szCs w:val="24"/>
              </w:rPr>
            </w:pPr>
            <w:r w:rsidRPr="00CE61C9">
              <w:rPr>
                <w:rFonts w:cs="Times New Roman"/>
                <w:color w:val="000000"/>
                <w:sz w:val="24"/>
                <w:szCs w:val="24"/>
              </w:rPr>
              <w:lastRenderedPageBreak/>
              <w:t>党支部</w:t>
            </w:r>
          </w:p>
          <w:p w:rsidR="00313524" w:rsidRPr="00CE61C9" w:rsidRDefault="00313524" w:rsidP="006040F8">
            <w:pPr>
              <w:spacing w:line="400" w:lineRule="exact"/>
              <w:jc w:val="center"/>
              <w:rPr>
                <w:rFonts w:cs="Times New Roman"/>
                <w:color w:val="000000"/>
                <w:sz w:val="24"/>
                <w:szCs w:val="24"/>
              </w:rPr>
            </w:pPr>
            <w:r>
              <w:rPr>
                <w:rFonts w:cs="Times New Roman" w:hint="eastAsia"/>
                <w:color w:val="000000"/>
                <w:sz w:val="24"/>
                <w:szCs w:val="24"/>
              </w:rPr>
              <w:t>学习小组</w:t>
            </w:r>
          </w:p>
        </w:tc>
        <w:tc>
          <w:tcPr>
            <w:tcW w:w="1559" w:type="dxa"/>
            <w:vAlign w:val="center"/>
          </w:tcPr>
          <w:p w:rsidR="00313524" w:rsidRPr="00CE61C9" w:rsidRDefault="00313524" w:rsidP="006040F8">
            <w:pPr>
              <w:spacing w:line="400" w:lineRule="exact"/>
              <w:jc w:val="center"/>
              <w:rPr>
                <w:rFonts w:cs="Times New Roman"/>
                <w:color w:val="000000"/>
                <w:sz w:val="24"/>
                <w:szCs w:val="24"/>
              </w:rPr>
            </w:pPr>
            <w:r>
              <w:rPr>
                <w:rFonts w:cs="Times New Roman" w:hint="eastAsia"/>
                <w:color w:val="000000"/>
                <w:sz w:val="24"/>
                <w:szCs w:val="24"/>
              </w:rPr>
              <w:lastRenderedPageBreak/>
              <w:t>“</w:t>
            </w:r>
            <w:r w:rsidRPr="00CE61C9">
              <w:rPr>
                <w:rFonts w:cs="Times New Roman"/>
                <w:color w:val="000000"/>
                <w:sz w:val="24"/>
                <w:szCs w:val="24"/>
              </w:rPr>
              <w:t>七一</w:t>
            </w:r>
            <w:r>
              <w:rPr>
                <w:rFonts w:cs="Times New Roman" w:hint="eastAsia"/>
                <w:color w:val="000000"/>
                <w:sz w:val="24"/>
                <w:szCs w:val="24"/>
              </w:rPr>
              <w:t>”</w:t>
            </w:r>
            <w:r>
              <w:rPr>
                <w:rFonts w:cs="Times New Roman" w:hint="eastAsia"/>
                <w:color w:val="000000"/>
                <w:spacing w:val="-16"/>
                <w:sz w:val="24"/>
                <w:szCs w:val="24"/>
              </w:rPr>
              <w:t>前后</w:t>
            </w:r>
          </w:p>
        </w:tc>
      </w:tr>
      <w:tr w:rsidR="00313524" w:rsidRPr="00CE61C9" w:rsidTr="006040F8">
        <w:trPr>
          <w:trHeight w:val="601"/>
          <w:jc w:val="center"/>
        </w:trPr>
        <w:tc>
          <w:tcPr>
            <w:tcW w:w="1471" w:type="dxa"/>
            <w:vMerge/>
            <w:vAlign w:val="center"/>
          </w:tcPr>
          <w:p w:rsidR="00313524" w:rsidRPr="00CE61C9" w:rsidRDefault="00313524" w:rsidP="006040F8">
            <w:pPr>
              <w:spacing w:line="400" w:lineRule="exact"/>
              <w:jc w:val="center"/>
              <w:rPr>
                <w:rFonts w:eastAsia="黑体" w:cs="Times New Roman"/>
                <w:color w:val="000000"/>
                <w:sz w:val="24"/>
                <w:szCs w:val="24"/>
              </w:rPr>
            </w:pPr>
          </w:p>
        </w:tc>
        <w:tc>
          <w:tcPr>
            <w:tcW w:w="8767" w:type="dxa"/>
            <w:vAlign w:val="center"/>
          </w:tcPr>
          <w:p w:rsidR="00313524" w:rsidRPr="00CE61C9" w:rsidRDefault="00313524" w:rsidP="006040F8">
            <w:pPr>
              <w:spacing w:line="400" w:lineRule="exact"/>
              <w:rPr>
                <w:rFonts w:cs="Times New Roman"/>
                <w:b/>
                <w:color w:val="000000"/>
                <w:sz w:val="24"/>
                <w:szCs w:val="24"/>
              </w:rPr>
            </w:pPr>
            <w:r w:rsidRPr="00CE61C9">
              <w:rPr>
                <w:rFonts w:cs="Times New Roman"/>
                <w:b/>
                <w:color w:val="000000"/>
                <w:sz w:val="24"/>
                <w:szCs w:val="24"/>
              </w:rPr>
              <w:t>党支部书记讲党课：</w:t>
            </w:r>
            <w:r w:rsidRPr="00CE61C9">
              <w:rPr>
                <w:rFonts w:cs="Times New Roman"/>
                <w:color w:val="000000"/>
                <w:sz w:val="24"/>
                <w:szCs w:val="24"/>
              </w:rPr>
              <w:t>党支部书记在学习调研基础上为所在党支部党员讲党课。</w:t>
            </w:r>
          </w:p>
        </w:tc>
        <w:tc>
          <w:tcPr>
            <w:tcW w:w="1701" w:type="dxa"/>
            <w:vAlign w:val="center"/>
          </w:tcPr>
          <w:p w:rsidR="00313524" w:rsidRDefault="00313524" w:rsidP="006040F8">
            <w:pPr>
              <w:spacing w:line="400" w:lineRule="exact"/>
              <w:jc w:val="center"/>
              <w:rPr>
                <w:rFonts w:cs="Times New Roman" w:hint="eastAsia"/>
                <w:color w:val="000000"/>
                <w:sz w:val="24"/>
                <w:szCs w:val="24"/>
              </w:rPr>
            </w:pPr>
            <w:r w:rsidRPr="00CE61C9">
              <w:rPr>
                <w:rFonts w:cs="Times New Roman"/>
                <w:color w:val="000000"/>
                <w:sz w:val="24"/>
                <w:szCs w:val="24"/>
              </w:rPr>
              <w:t>党支部</w:t>
            </w:r>
          </w:p>
          <w:p w:rsidR="00313524" w:rsidRPr="00CE61C9" w:rsidRDefault="00313524" w:rsidP="006040F8">
            <w:pPr>
              <w:spacing w:line="400" w:lineRule="exact"/>
              <w:jc w:val="center"/>
              <w:rPr>
                <w:rFonts w:cs="Times New Roman"/>
                <w:color w:val="000000"/>
                <w:sz w:val="24"/>
                <w:szCs w:val="24"/>
              </w:rPr>
            </w:pPr>
            <w:r>
              <w:rPr>
                <w:rFonts w:cs="Times New Roman" w:hint="eastAsia"/>
                <w:color w:val="000000"/>
                <w:sz w:val="24"/>
                <w:szCs w:val="24"/>
              </w:rPr>
              <w:t>学习小组</w:t>
            </w:r>
          </w:p>
        </w:tc>
        <w:tc>
          <w:tcPr>
            <w:tcW w:w="1559" w:type="dxa"/>
            <w:vAlign w:val="center"/>
          </w:tcPr>
          <w:p w:rsidR="00313524" w:rsidRPr="00CE61C9" w:rsidRDefault="00313524" w:rsidP="006040F8">
            <w:pPr>
              <w:spacing w:line="400" w:lineRule="exact"/>
              <w:jc w:val="center"/>
              <w:rPr>
                <w:rFonts w:cs="Times New Roman"/>
                <w:color w:val="000000"/>
                <w:sz w:val="24"/>
                <w:szCs w:val="24"/>
              </w:rPr>
            </w:pPr>
            <w:r>
              <w:rPr>
                <w:rFonts w:cs="Times New Roman" w:hint="eastAsia"/>
                <w:color w:val="000000"/>
                <w:sz w:val="24"/>
                <w:szCs w:val="24"/>
              </w:rPr>
              <w:t>“</w:t>
            </w:r>
            <w:r w:rsidRPr="00CE61C9">
              <w:rPr>
                <w:rFonts w:cs="Times New Roman"/>
                <w:color w:val="000000"/>
                <w:sz w:val="24"/>
                <w:szCs w:val="24"/>
              </w:rPr>
              <w:t>七一</w:t>
            </w:r>
            <w:r>
              <w:rPr>
                <w:rFonts w:cs="Times New Roman" w:hint="eastAsia"/>
                <w:color w:val="000000"/>
                <w:sz w:val="24"/>
                <w:szCs w:val="24"/>
              </w:rPr>
              <w:t>”</w:t>
            </w:r>
            <w:r>
              <w:rPr>
                <w:rFonts w:cs="Times New Roman" w:hint="eastAsia"/>
                <w:color w:val="000000"/>
                <w:spacing w:val="-16"/>
                <w:sz w:val="24"/>
                <w:szCs w:val="24"/>
              </w:rPr>
              <w:t>前后</w:t>
            </w:r>
          </w:p>
        </w:tc>
      </w:tr>
      <w:tr w:rsidR="00313524" w:rsidRPr="00CE61C9" w:rsidTr="006040F8">
        <w:trPr>
          <w:trHeight w:val="419"/>
          <w:jc w:val="center"/>
        </w:trPr>
        <w:tc>
          <w:tcPr>
            <w:tcW w:w="1471" w:type="dxa"/>
            <w:vMerge/>
            <w:vAlign w:val="center"/>
          </w:tcPr>
          <w:p w:rsidR="00313524" w:rsidRPr="00CE61C9" w:rsidRDefault="00313524" w:rsidP="006040F8">
            <w:pPr>
              <w:spacing w:line="400" w:lineRule="exact"/>
              <w:jc w:val="center"/>
              <w:rPr>
                <w:rFonts w:eastAsia="黑体" w:cs="Times New Roman"/>
                <w:color w:val="000000"/>
                <w:sz w:val="24"/>
                <w:szCs w:val="24"/>
              </w:rPr>
            </w:pPr>
          </w:p>
        </w:tc>
        <w:tc>
          <w:tcPr>
            <w:tcW w:w="8767" w:type="dxa"/>
            <w:vAlign w:val="center"/>
          </w:tcPr>
          <w:p w:rsidR="00313524" w:rsidRPr="00CE61C9" w:rsidRDefault="00313524" w:rsidP="006040F8">
            <w:pPr>
              <w:spacing w:line="400" w:lineRule="exact"/>
              <w:rPr>
                <w:rFonts w:cs="Times New Roman"/>
                <w:b/>
                <w:color w:val="000000"/>
                <w:kern w:val="0"/>
                <w:sz w:val="24"/>
                <w:szCs w:val="24"/>
              </w:rPr>
            </w:pPr>
            <w:r w:rsidRPr="00CE61C9">
              <w:rPr>
                <w:rFonts w:cs="Times New Roman"/>
                <w:b/>
                <w:color w:val="000000"/>
                <w:kern w:val="0"/>
                <w:sz w:val="24"/>
                <w:szCs w:val="24"/>
              </w:rPr>
              <w:t>主题党日：</w:t>
            </w:r>
            <w:r w:rsidRPr="001A0DC2">
              <w:rPr>
                <w:rFonts w:cs="Times New Roman" w:hint="eastAsia"/>
                <w:color w:val="000000"/>
                <w:kern w:val="0"/>
                <w:sz w:val="24"/>
                <w:szCs w:val="24"/>
              </w:rPr>
              <w:t>组织青</w:t>
            </w:r>
            <w:r w:rsidRPr="004B6242">
              <w:rPr>
                <w:rFonts w:cs="Times New Roman" w:hint="eastAsia"/>
                <w:color w:val="000000"/>
                <w:kern w:val="0"/>
                <w:sz w:val="24"/>
                <w:szCs w:val="24"/>
              </w:rPr>
              <w:t>年教职工参加</w:t>
            </w:r>
            <w:r w:rsidRPr="00CE61C9">
              <w:rPr>
                <w:rFonts w:cs="Times New Roman"/>
                <w:color w:val="000000"/>
                <w:kern w:val="0"/>
                <w:sz w:val="24"/>
                <w:szCs w:val="24"/>
              </w:rPr>
              <w:t>各党支部开展</w:t>
            </w:r>
            <w:r w:rsidRPr="00CE61C9">
              <w:rPr>
                <w:rFonts w:cs="Times New Roman"/>
                <w:color w:val="000000"/>
                <w:kern w:val="0"/>
                <w:sz w:val="24"/>
                <w:szCs w:val="24"/>
              </w:rPr>
              <w:t xml:space="preserve"> “</w:t>
            </w:r>
            <w:r w:rsidRPr="00CE61C9">
              <w:rPr>
                <w:rFonts w:cs="Times New Roman"/>
                <w:color w:val="000000"/>
                <w:kern w:val="0"/>
                <w:sz w:val="24"/>
                <w:szCs w:val="24"/>
              </w:rPr>
              <w:t>头雁领航</w:t>
            </w:r>
            <w:proofErr w:type="gramStart"/>
            <w:r w:rsidRPr="00CE61C9">
              <w:rPr>
                <w:rFonts w:cs="Times New Roman"/>
                <w:color w:val="000000"/>
                <w:kern w:val="0"/>
                <w:sz w:val="24"/>
                <w:szCs w:val="24"/>
              </w:rPr>
              <w:t>践</w:t>
            </w:r>
            <w:proofErr w:type="gramEnd"/>
            <w:r w:rsidRPr="00CE61C9">
              <w:rPr>
                <w:rFonts w:cs="Times New Roman"/>
                <w:color w:val="000000"/>
                <w:kern w:val="0"/>
                <w:sz w:val="24"/>
                <w:szCs w:val="24"/>
              </w:rPr>
              <w:t>初心</w:t>
            </w:r>
            <w:r w:rsidRPr="00CE61C9">
              <w:rPr>
                <w:rFonts w:cs="Times New Roman"/>
                <w:color w:val="000000"/>
                <w:kern w:val="0"/>
                <w:sz w:val="24"/>
                <w:szCs w:val="24"/>
              </w:rPr>
              <w:t>”</w:t>
            </w:r>
            <w:r w:rsidRPr="00CE61C9">
              <w:rPr>
                <w:rFonts w:cs="Times New Roman"/>
                <w:color w:val="000000"/>
                <w:kern w:val="0"/>
                <w:sz w:val="24"/>
                <w:szCs w:val="24"/>
              </w:rPr>
              <w:t>主题党日活动。</w:t>
            </w:r>
          </w:p>
        </w:tc>
        <w:tc>
          <w:tcPr>
            <w:tcW w:w="1701" w:type="dxa"/>
            <w:vAlign w:val="center"/>
          </w:tcPr>
          <w:p w:rsidR="00313524" w:rsidRDefault="00313524" w:rsidP="006040F8">
            <w:pPr>
              <w:spacing w:line="400" w:lineRule="exact"/>
              <w:jc w:val="center"/>
              <w:rPr>
                <w:rFonts w:cs="Times New Roman" w:hint="eastAsia"/>
                <w:color w:val="000000"/>
                <w:sz w:val="24"/>
                <w:szCs w:val="24"/>
              </w:rPr>
            </w:pPr>
            <w:r w:rsidRPr="00CE61C9">
              <w:rPr>
                <w:rFonts w:cs="Times New Roman"/>
                <w:color w:val="000000"/>
                <w:sz w:val="24"/>
                <w:szCs w:val="24"/>
              </w:rPr>
              <w:t>党支部</w:t>
            </w:r>
          </w:p>
          <w:p w:rsidR="00313524" w:rsidRPr="00CE61C9" w:rsidRDefault="00313524" w:rsidP="006040F8">
            <w:pPr>
              <w:spacing w:line="400" w:lineRule="exact"/>
              <w:jc w:val="center"/>
              <w:rPr>
                <w:rFonts w:cs="Times New Roman"/>
                <w:color w:val="000000"/>
                <w:sz w:val="24"/>
                <w:szCs w:val="24"/>
              </w:rPr>
            </w:pPr>
            <w:r>
              <w:rPr>
                <w:rFonts w:cs="Times New Roman" w:hint="eastAsia"/>
                <w:color w:val="000000"/>
                <w:sz w:val="24"/>
                <w:szCs w:val="24"/>
              </w:rPr>
              <w:t>学习小组</w:t>
            </w:r>
          </w:p>
          <w:p w:rsidR="00313524" w:rsidRPr="00CE61C9" w:rsidRDefault="00313524" w:rsidP="006040F8">
            <w:pPr>
              <w:spacing w:line="400" w:lineRule="exact"/>
              <w:jc w:val="center"/>
              <w:rPr>
                <w:rFonts w:cs="Times New Roman"/>
                <w:color w:val="000000"/>
                <w:sz w:val="24"/>
                <w:szCs w:val="24"/>
              </w:rPr>
            </w:pPr>
            <w:r>
              <w:rPr>
                <w:rFonts w:cs="Times New Roman" w:hint="eastAsia"/>
                <w:color w:val="000000"/>
                <w:sz w:val="24"/>
                <w:szCs w:val="24"/>
              </w:rPr>
              <w:t>宣传部</w:t>
            </w:r>
          </w:p>
        </w:tc>
        <w:tc>
          <w:tcPr>
            <w:tcW w:w="1559" w:type="dxa"/>
            <w:vAlign w:val="center"/>
          </w:tcPr>
          <w:p w:rsidR="00313524" w:rsidRPr="00CE61C9" w:rsidRDefault="00313524" w:rsidP="006040F8">
            <w:pPr>
              <w:spacing w:line="400" w:lineRule="exact"/>
              <w:jc w:val="center"/>
              <w:rPr>
                <w:rFonts w:cs="Times New Roman"/>
                <w:color w:val="000000"/>
                <w:sz w:val="24"/>
                <w:szCs w:val="24"/>
              </w:rPr>
            </w:pPr>
            <w:r>
              <w:rPr>
                <w:rFonts w:cs="Times New Roman" w:hint="eastAsia"/>
                <w:color w:val="000000"/>
                <w:sz w:val="24"/>
                <w:szCs w:val="24"/>
              </w:rPr>
              <w:t>“</w:t>
            </w:r>
            <w:r w:rsidRPr="00CE61C9">
              <w:rPr>
                <w:rFonts w:cs="Times New Roman"/>
                <w:color w:val="000000"/>
                <w:sz w:val="24"/>
                <w:szCs w:val="24"/>
              </w:rPr>
              <w:t>七一</w:t>
            </w:r>
            <w:r>
              <w:rPr>
                <w:rFonts w:cs="Times New Roman" w:hint="eastAsia"/>
                <w:color w:val="000000"/>
                <w:sz w:val="24"/>
                <w:szCs w:val="24"/>
              </w:rPr>
              <w:t>”</w:t>
            </w:r>
            <w:r w:rsidRPr="00CE61C9">
              <w:rPr>
                <w:rFonts w:cs="Times New Roman"/>
                <w:color w:val="000000"/>
                <w:sz w:val="24"/>
                <w:szCs w:val="24"/>
              </w:rPr>
              <w:t>前后</w:t>
            </w:r>
          </w:p>
        </w:tc>
      </w:tr>
      <w:tr w:rsidR="00313524" w:rsidRPr="00CE61C9" w:rsidTr="006040F8">
        <w:trPr>
          <w:trHeight w:val="1125"/>
          <w:jc w:val="center"/>
        </w:trPr>
        <w:tc>
          <w:tcPr>
            <w:tcW w:w="1471" w:type="dxa"/>
            <w:vMerge/>
            <w:vAlign w:val="center"/>
          </w:tcPr>
          <w:p w:rsidR="00313524" w:rsidRPr="00CE61C9" w:rsidRDefault="00313524" w:rsidP="006040F8">
            <w:pPr>
              <w:spacing w:line="400" w:lineRule="exact"/>
              <w:jc w:val="center"/>
              <w:rPr>
                <w:rFonts w:cs="Times New Roman"/>
                <w:color w:val="000000"/>
                <w:sz w:val="24"/>
                <w:szCs w:val="24"/>
              </w:rPr>
            </w:pPr>
          </w:p>
        </w:tc>
        <w:tc>
          <w:tcPr>
            <w:tcW w:w="8767" w:type="dxa"/>
            <w:vAlign w:val="center"/>
          </w:tcPr>
          <w:p w:rsidR="00313524" w:rsidRPr="00CE61C9" w:rsidRDefault="00313524" w:rsidP="006040F8">
            <w:pPr>
              <w:spacing w:line="400" w:lineRule="exact"/>
              <w:rPr>
                <w:rFonts w:cs="Times New Roman"/>
                <w:color w:val="000000"/>
                <w:kern w:val="0"/>
                <w:sz w:val="24"/>
                <w:szCs w:val="24"/>
              </w:rPr>
            </w:pPr>
            <w:r>
              <w:rPr>
                <w:rFonts w:cs="Times New Roman" w:hint="eastAsia"/>
                <w:b/>
                <w:color w:val="000000"/>
                <w:kern w:val="0"/>
                <w:sz w:val="24"/>
                <w:szCs w:val="24"/>
              </w:rPr>
              <w:t>专题培训：</w:t>
            </w:r>
            <w:r w:rsidRPr="004B6242">
              <w:rPr>
                <w:rFonts w:cs="Times New Roman"/>
                <w:color w:val="000000"/>
                <w:kern w:val="0"/>
                <w:sz w:val="24"/>
                <w:szCs w:val="24"/>
              </w:rPr>
              <w:t>组织</w:t>
            </w:r>
            <w:r>
              <w:rPr>
                <w:rFonts w:cs="Times New Roman"/>
                <w:color w:val="000000"/>
                <w:kern w:val="0"/>
                <w:sz w:val="24"/>
                <w:szCs w:val="24"/>
              </w:rPr>
              <w:t>党支部书记、支委、</w:t>
            </w:r>
            <w:r>
              <w:rPr>
                <w:rFonts w:cs="Times New Roman" w:hint="eastAsia"/>
                <w:color w:val="000000"/>
                <w:kern w:val="0"/>
                <w:sz w:val="24"/>
                <w:szCs w:val="24"/>
              </w:rPr>
              <w:t>处级干部、党员代表</w:t>
            </w:r>
            <w:r w:rsidRPr="00CE61C9">
              <w:rPr>
                <w:rFonts w:cs="Times New Roman"/>
                <w:color w:val="000000"/>
                <w:kern w:val="0"/>
                <w:sz w:val="24"/>
                <w:szCs w:val="24"/>
              </w:rPr>
              <w:t>开展</w:t>
            </w:r>
            <w:r w:rsidRPr="00CE61C9">
              <w:rPr>
                <w:rFonts w:cs="Times New Roman"/>
                <w:color w:val="000000"/>
                <w:kern w:val="0"/>
                <w:sz w:val="24"/>
                <w:szCs w:val="24"/>
              </w:rPr>
              <w:t>“</w:t>
            </w:r>
            <w:r w:rsidRPr="00CE61C9">
              <w:rPr>
                <w:rFonts w:cs="Times New Roman"/>
                <w:color w:val="000000"/>
                <w:kern w:val="0"/>
                <w:sz w:val="24"/>
                <w:szCs w:val="24"/>
              </w:rPr>
              <w:t>不忘初心、牢记使命</w:t>
            </w:r>
            <w:r w:rsidRPr="00CE61C9">
              <w:rPr>
                <w:rFonts w:cs="Times New Roman"/>
                <w:color w:val="000000"/>
                <w:kern w:val="0"/>
                <w:sz w:val="24"/>
                <w:szCs w:val="24"/>
              </w:rPr>
              <w:t>”</w:t>
            </w:r>
            <w:r w:rsidRPr="00CE61C9">
              <w:rPr>
                <w:rFonts w:cs="Times New Roman"/>
                <w:color w:val="000000"/>
                <w:kern w:val="0"/>
                <w:sz w:val="24"/>
                <w:szCs w:val="24"/>
              </w:rPr>
              <w:t>党性与国情教育专题培训，培训和学习内容包括《中国共产党支部工作条例（试行）》。</w:t>
            </w:r>
          </w:p>
        </w:tc>
        <w:tc>
          <w:tcPr>
            <w:tcW w:w="1701" w:type="dxa"/>
            <w:vAlign w:val="center"/>
          </w:tcPr>
          <w:p w:rsidR="00313524" w:rsidRPr="00CE61C9" w:rsidRDefault="00313524" w:rsidP="006040F8">
            <w:pPr>
              <w:spacing w:line="400" w:lineRule="exact"/>
              <w:jc w:val="center"/>
              <w:rPr>
                <w:rFonts w:cs="Times New Roman"/>
                <w:color w:val="000000"/>
                <w:sz w:val="24"/>
                <w:szCs w:val="24"/>
              </w:rPr>
            </w:pPr>
            <w:r w:rsidRPr="00CE61C9">
              <w:rPr>
                <w:rFonts w:cs="Times New Roman"/>
                <w:color w:val="000000"/>
                <w:sz w:val="24"/>
                <w:szCs w:val="24"/>
              </w:rPr>
              <w:t>组织人事部</w:t>
            </w:r>
          </w:p>
        </w:tc>
        <w:tc>
          <w:tcPr>
            <w:tcW w:w="1559" w:type="dxa"/>
            <w:vAlign w:val="center"/>
          </w:tcPr>
          <w:p w:rsidR="00313524" w:rsidRPr="00CE61C9" w:rsidRDefault="00313524" w:rsidP="006040F8">
            <w:pPr>
              <w:spacing w:line="400" w:lineRule="exact"/>
              <w:jc w:val="center"/>
              <w:rPr>
                <w:rFonts w:cs="Times New Roman"/>
                <w:color w:val="000000"/>
                <w:sz w:val="24"/>
                <w:szCs w:val="24"/>
              </w:rPr>
            </w:pPr>
            <w:r w:rsidRPr="00CE61C9">
              <w:rPr>
                <w:rFonts w:cs="Times New Roman"/>
                <w:color w:val="000000"/>
                <w:sz w:val="24"/>
                <w:szCs w:val="24"/>
              </w:rPr>
              <w:t>7-9</w:t>
            </w:r>
            <w:r w:rsidRPr="00CE61C9">
              <w:rPr>
                <w:rFonts w:cs="Times New Roman"/>
                <w:color w:val="000000"/>
                <w:sz w:val="24"/>
                <w:szCs w:val="24"/>
              </w:rPr>
              <w:t>月</w:t>
            </w:r>
          </w:p>
        </w:tc>
      </w:tr>
      <w:tr w:rsidR="00313524" w:rsidRPr="00CE61C9" w:rsidTr="006040F8">
        <w:trPr>
          <w:trHeight w:val="1018"/>
          <w:jc w:val="center"/>
        </w:trPr>
        <w:tc>
          <w:tcPr>
            <w:tcW w:w="1471" w:type="dxa"/>
            <w:vMerge/>
            <w:vAlign w:val="center"/>
          </w:tcPr>
          <w:p w:rsidR="00313524" w:rsidRPr="00CE61C9" w:rsidRDefault="00313524" w:rsidP="006040F8">
            <w:pPr>
              <w:spacing w:line="400" w:lineRule="exact"/>
              <w:jc w:val="center"/>
              <w:rPr>
                <w:rFonts w:cs="Times New Roman"/>
                <w:b/>
                <w:color w:val="000000"/>
                <w:sz w:val="24"/>
                <w:szCs w:val="24"/>
              </w:rPr>
            </w:pPr>
          </w:p>
        </w:tc>
        <w:tc>
          <w:tcPr>
            <w:tcW w:w="8767" w:type="dxa"/>
            <w:vAlign w:val="center"/>
          </w:tcPr>
          <w:p w:rsidR="00313524" w:rsidRPr="00CE61C9" w:rsidRDefault="00313524" w:rsidP="006040F8">
            <w:pPr>
              <w:spacing w:line="400" w:lineRule="exact"/>
              <w:rPr>
                <w:rFonts w:cs="Times New Roman"/>
                <w:b/>
                <w:kern w:val="0"/>
                <w:sz w:val="24"/>
                <w:szCs w:val="24"/>
              </w:rPr>
            </w:pPr>
            <w:r>
              <w:rPr>
                <w:rFonts w:cs="Times New Roman" w:hint="eastAsia"/>
                <w:b/>
                <w:kern w:val="0"/>
                <w:sz w:val="24"/>
                <w:szCs w:val="24"/>
              </w:rPr>
              <w:t>暑期自学：</w:t>
            </w:r>
            <w:r w:rsidRPr="004B6242">
              <w:rPr>
                <w:rFonts w:cs="Times New Roman"/>
                <w:kern w:val="0"/>
                <w:sz w:val="24"/>
                <w:szCs w:val="24"/>
              </w:rPr>
              <w:t>倡导和支持</w:t>
            </w:r>
            <w:r>
              <w:rPr>
                <w:rFonts w:cs="Times New Roman" w:hint="eastAsia"/>
                <w:kern w:val="0"/>
                <w:sz w:val="24"/>
                <w:szCs w:val="24"/>
              </w:rPr>
              <w:t>青年教职工</w:t>
            </w:r>
            <w:r w:rsidRPr="00CE61C9">
              <w:rPr>
                <w:rFonts w:cs="Times New Roman"/>
                <w:kern w:val="0"/>
                <w:sz w:val="24"/>
                <w:szCs w:val="24"/>
              </w:rPr>
              <w:t>在暑期通过走访红色教育基地、观看爱国主义题材影片、开展回乡调研等有效形式，开展自主学习。</w:t>
            </w:r>
          </w:p>
        </w:tc>
        <w:tc>
          <w:tcPr>
            <w:tcW w:w="1701" w:type="dxa"/>
            <w:vAlign w:val="center"/>
          </w:tcPr>
          <w:p w:rsidR="00313524" w:rsidRPr="00CE61C9" w:rsidRDefault="00313524" w:rsidP="006040F8">
            <w:pPr>
              <w:spacing w:line="400" w:lineRule="exact"/>
              <w:jc w:val="center"/>
              <w:rPr>
                <w:rFonts w:cs="Times New Roman"/>
                <w:color w:val="000000"/>
                <w:sz w:val="24"/>
                <w:szCs w:val="24"/>
              </w:rPr>
            </w:pPr>
            <w:r>
              <w:rPr>
                <w:rFonts w:cs="Times New Roman" w:hint="eastAsia"/>
                <w:color w:val="000000"/>
                <w:sz w:val="24"/>
                <w:szCs w:val="24"/>
              </w:rPr>
              <w:t>学习小组</w:t>
            </w:r>
          </w:p>
        </w:tc>
        <w:tc>
          <w:tcPr>
            <w:tcW w:w="1559" w:type="dxa"/>
            <w:vAlign w:val="center"/>
          </w:tcPr>
          <w:p w:rsidR="00313524" w:rsidRPr="00CE61C9" w:rsidRDefault="00313524" w:rsidP="006040F8">
            <w:pPr>
              <w:spacing w:line="400" w:lineRule="exact"/>
              <w:jc w:val="center"/>
              <w:rPr>
                <w:rFonts w:cs="Times New Roman"/>
                <w:color w:val="000000"/>
                <w:sz w:val="24"/>
                <w:szCs w:val="24"/>
              </w:rPr>
            </w:pPr>
            <w:r w:rsidRPr="00CE61C9">
              <w:rPr>
                <w:rFonts w:cs="Times New Roman"/>
                <w:color w:val="000000"/>
                <w:sz w:val="24"/>
                <w:szCs w:val="24"/>
              </w:rPr>
              <w:t>7-8</w:t>
            </w:r>
            <w:r w:rsidRPr="00CE61C9">
              <w:rPr>
                <w:rFonts w:cs="Times New Roman"/>
                <w:color w:val="000000"/>
                <w:sz w:val="24"/>
                <w:szCs w:val="24"/>
              </w:rPr>
              <w:t>月</w:t>
            </w:r>
          </w:p>
        </w:tc>
      </w:tr>
      <w:tr w:rsidR="00313524" w:rsidRPr="00CE61C9" w:rsidTr="006040F8">
        <w:trPr>
          <w:trHeight w:val="1018"/>
          <w:jc w:val="center"/>
        </w:trPr>
        <w:tc>
          <w:tcPr>
            <w:tcW w:w="1471" w:type="dxa"/>
            <w:vMerge/>
            <w:vAlign w:val="center"/>
          </w:tcPr>
          <w:p w:rsidR="00313524" w:rsidRPr="00CE61C9" w:rsidRDefault="00313524" w:rsidP="006040F8">
            <w:pPr>
              <w:spacing w:line="400" w:lineRule="exact"/>
              <w:jc w:val="center"/>
              <w:rPr>
                <w:rFonts w:cs="Times New Roman"/>
                <w:b/>
                <w:color w:val="000000"/>
                <w:sz w:val="24"/>
                <w:szCs w:val="24"/>
              </w:rPr>
            </w:pPr>
          </w:p>
        </w:tc>
        <w:tc>
          <w:tcPr>
            <w:tcW w:w="8767" w:type="dxa"/>
            <w:vAlign w:val="center"/>
          </w:tcPr>
          <w:p w:rsidR="00313524" w:rsidRDefault="00313524" w:rsidP="006040F8">
            <w:pPr>
              <w:spacing w:line="400" w:lineRule="exact"/>
              <w:rPr>
                <w:rFonts w:cs="Times New Roman"/>
                <w:b/>
                <w:kern w:val="0"/>
                <w:sz w:val="24"/>
                <w:szCs w:val="24"/>
              </w:rPr>
            </w:pPr>
            <w:r w:rsidRPr="00770154">
              <w:rPr>
                <w:rFonts w:cs="Times New Roman" w:hint="eastAsia"/>
                <w:b/>
                <w:kern w:val="0"/>
                <w:sz w:val="24"/>
                <w:szCs w:val="24"/>
              </w:rPr>
              <w:t>集中</w:t>
            </w:r>
            <w:proofErr w:type="gramStart"/>
            <w:r w:rsidRPr="00770154">
              <w:rPr>
                <w:rFonts w:cs="Times New Roman" w:hint="eastAsia"/>
                <w:b/>
                <w:kern w:val="0"/>
                <w:sz w:val="24"/>
                <w:szCs w:val="24"/>
              </w:rPr>
              <w:t>研</w:t>
            </w:r>
            <w:proofErr w:type="gramEnd"/>
            <w:r w:rsidRPr="00770154">
              <w:rPr>
                <w:rFonts w:cs="Times New Roman" w:hint="eastAsia"/>
                <w:b/>
                <w:kern w:val="0"/>
                <w:sz w:val="24"/>
                <w:szCs w:val="24"/>
              </w:rPr>
              <w:t>学：</w:t>
            </w:r>
            <w:r w:rsidRPr="00770154">
              <w:rPr>
                <w:rFonts w:cs="Times New Roman" w:hint="eastAsia"/>
                <w:kern w:val="0"/>
                <w:sz w:val="24"/>
                <w:szCs w:val="24"/>
              </w:rPr>
              <w:t>以学习小组为单位</w:t>
            </w:r>
            <w:r>
              <w:rPr>
                <w:rFonts w:cs="Times New Roman" w:hint="eastAsia"/>
                <w:kern w:val="0"/>
                <w:sz w:val="24"/>
                <w:szCs w:val="24"/>
              </w:rPr>
              <w:t>，全面学习</w:t>
            </w:r>
            <w:r w:rsidRPr="00770154">
              <w:rPr>
                <w:rFonts w:cs="Times New Roman" w:hint="eastAsia"/>
                <w:kern w:val="0"/>
                <w:sz w:val="24"/>
                <w:szCs w:val="24"/>
              </w:rPr>
              <w:t>马克思主义基本原理，</w:t>
            </w:r>
            <w:r>
              <w:rPr>
                <w:rFonts w:cs="Times New Roman" w:hint="eastAsia"/>
                <w:kern w:val="0"/>
                <w:sz w:val="24"/>
                <w:szCs w:val="24"/>
              </w:rPr>
              <w:t>学习</w:t>
            </w:r>
            <w:r w:rsidRPr="00770154">
              <w:rPr>
                <w:rFonts w:cs="Times New Roman" w:hint="eastAsia"/>
                <w:kern w:val="0"/>
                <w:sz w:val="24"/>
                <w:szCs w:val="24"/>
              </w:rPr>
              <w:t>毛泽东思想、邓小平理论、“三个代表”重要思想、科学发展观，学习党章党规</w:t>
            </w:r>
            <w:r>
              <w:rPr>
                <w:rFonts w:cs="Times New Roman" w:hint="eastAsia"/>
                <w:kern w:val="0"/>
                <w:sz w:val="24"/>
                <w:szCs w:val="24"/>
              </w:rPr>
              <w:t>、党史</w:t>
            </w:r>
            <w:r w:rsidRPr="00770154">
              <w:rPr>
                <w:rFonts w:cs="Times New Roman" w:hint="eastAsia"/>
                <w:kern w:val="0"/>
                <w:sz w:val="24"/>
                <w:szCs w:val="24"/>
              </w:rPr>
              <w:t>国史，深刻领会习近平新时代中国特色社会主义思想的精神实质、丰富内涵</w:t>
            </w:r>
            <w:r>
              <w:rPr>
                <w:rFonts w:cs="Times New Roman" w:hint="eastAsia"/>
                <w:kern w:val="0"/>
                <w:sz w:val="24"/>
                <w:szCs w:val="24"/>
              </w:rPr>
              <w:t>和</w:t>
            </w:r>
            <w:r w:rsidRPr="00770154">
              <w:rPr>
                <w:rFonts w:cs="Times New Roman" w:hint="eastAsia"/>
                <w:kern w:val="0"/>
                <w:sz w:val="24"/>
                <w:szCs w:val="24"/>
              </w:rPr>
              <w:t>精髓要义</w:t>
            </w:r>
            <w:r>
              <w:rPr>
                <w:rFonts w:cs="Times New Roman" w:hint="eastAsia"/>
                <w:kern w:val="0"/>
                <w:sz w:val="24"/>
                <w:szCs w:val="24"/>
              </w:rPr>
              <w:t>。</w:t>
            </w:r>
          </w:p>
        </w:tc>
        <w:tc>
          <w:tcPr>
            <w:tcW w:w="1701" w:type="dxa"/>
            <w:vAlign w:val="center"/>
          </w:tcPr>
          <w:p w:rsidR="00313524" w:rsidRPr="00770154" w:rsidRDefault="00313524" w:rsidP="006040F8">
            <w:pPr>
              <w:spacing w:line="400" w:lineRule="exact"/>
              <w:jc w:val="center"/>
              <w:rPr>
                <w:rFonts w:cs="Times New Roman"/>
                <w:color w:val="000000"/>
                <w:sz w:val="24"/>
                <w:szCs w:val="24"/>
              </w:rPr>
            </w:pPr>
            <w:r>
              <w:rPr>
                <w:rFonts w:cs="Times New Roman" w:hint="eastAsia"/>
                <w:color w:val="000000"/>
                <w:sz w:val="24"/>
                <w:szCs w:val="24"/>
              </w:rPr>
              <w:t>学习小组</w:t>
            </w:r>
          </w:p>
        </w:tc>
        <w:tc>
          <w:tcPr>
            <w:tcW w:w="1559" w:type="dxa"/>
            <w:vAlign w:val="center"/>
          </w:tcPr>
          <w:p w:rsidR="00313524" w:rsidRPr="00770154" w:rsidRDefault="00313524" w:rsidP="006040F8">
            <w:pPr>
              <w:spacing w:line="400" w:lineRule="exact"/>
              <w:jc w:val="center"/>
              <w:rPr>
                <w:rFonts w:cs="Times New Roman"/>
                <w:color w:val="000000"/>
                <w:sz w:val="24"/>
                <w:szCs w:val="24"/>
              </w:rPr>
            </w:pPr>
            <w:r>
              <w:rPr>
                <w:rFonts w:cs="Times New Roman" w:hint="eastAsia"/>
                <w:color w:val="000000"/>
                <w:sz w:val="24"/>
                <w:szCs w:val="24"/>
              </w:rPr>
              <w:t>9-12</w:t>
            </w:r>
            <w:r>
              <w:rPr>
                <w:rFonts w:cs="Times New Roman" w:hint="eastAsia"/>
                <w:color w:val="000000"/>
                <w:sz w:val="24"/>
                <w:szCs w:val="24"/>
              </w:rPr>
              <w:t>月</w:t>
            </w:r>
          </w:p>
        </w:tc>
      </w:tr>
      <w:tr w:rsidR="00313524" w:rsidRPr="00CE61C9" w:rsidTr="006040F8">
        <w:trPr>
          <w:trHeight w:val="873"/>
          <w:jc w:val="center"/>
        </w:trPr>
        <w:tc>
          <w:tcPr>
            <w:tcW w:w="1471" w:type="dxa"/>
            <w:vMerge/>
            <w:vAlign w:val="center"/>
          </w:tcPr>
          <w:p w:rsidR="00313524" w:rsidRPr="00CE61C9" w:rsidRDefault="00313524" w:rsidP="006040F8">
            <w:pPr>
              <w:spacing w:line="400" w:lineRule="exact"/>
              <w:jc w:val="center"/>
              <w:rPr>
                <w:rFonts w:cs="Times New Roman"/>
                <w:b/>
                <w:color w:val="000000"/>
                <w:sz w:val="24"/>
                <w:szCs w:val="24"/>
              </w:rPr>
            </w:pPr>
          </w:p>
        </w:tc>
        <w:tc>
          <w:tcPr>
            <w:tcW w:w="8767" w:type="dxa"/>
            <w:vAlign w:val="center"/>
          </w:tcPr>
          <w:p w:rsidR="00313524" w:rsidRPr="004B6242" w:rsidRDefault="00313524" w:rsidP="006040F8">
            <w:pPr>
              <w:spacing w:line="400" w:lineRule="exact"/>
              <w:rPr>
                <w:rFonts w:cs="Times New Roman"/>
                <w:kern w:val="0"/>
                <w:sz w:val="24"/>
                <w:szCs w:val="24"/>
              </w:rPr>
            </w:pPr>
            <w:r>
              <w:rPr>
                <w:rFonts w:cs="Times New Roman" w:hint="eastAsia"/>
                <w:b/>
                <w:kern w:val="0"/>
                <w:sz w:val="24"/>
                <w:szCs w:val="24"/>
              </w:rPr>
              <w:t>社会实践：</w:t>
            </w:r>
            <w:r>
              <w:rPr>
                <w:rFonts w:cs="Times New Roman" w:hint="eastAsia"/>
                <w:kern w:val="0"/>
                <w:sz w:val="24"/>
                <w:szCs w:val="24"/>
              </w:rPr>
              <w:t>组织青年参加“根在基层”</w:t>
            </w:r>
            <w:r w:rsidRPr="001A0DC2">
              <w:rPr>
                <w:rFonts w:cs="Times New Roman" w:hint="eastAsia"/>
                <w:kern w:val="0"/>
                <w:sz w:val="24"/>
                <w:szCs w:val="24"/>
              </w:rPr>
              <w:t>2019</w:t>
            </w:r>
            <w:r w:rsidRPr="001A0DC2">
              <w:rPr>
                <w:rFonts w:cs="Times New Roman" w:hint="eastAsia"/>
                <w:kern w:val="0"/>
                <w:sz w:val="24"/>
                <w:szCs w:val="24"/>
              </w:rPr>
              <w:t>年教育部直属机关青年干部调研实践活动</w:t>
            </w:r>
          </w:p>
        </w:tc>
        <w:tc>
          <w:tcPr>
            <w:tcW w:w="1701" w:type="dxa"/>
            <w:vAlign w:val="center"/>
          </w:tcPr>
          <w:p w:rsidR="00313524" w:rsidRPr="00CE61C9" w:rsidRDefault="00313524" w:rsidP="006040F8">
            <w:pPr>
              <w:spacing w:line="400" w:lineRule="exact"/>
              <w:jc w:val="center"/>
              <w:rPr>
                <w:rFonts w:cs="Times New Roman"/>
                <w:color w:val="000000"/>
                <w:sz w:val="24"/>
                <w:szCs w:val="24"/>
              </w:rPr>
            </w:pPr>
            <w:r>
              <w:rPr>
                <w:rFonts w:cs="Times New Roman" w:hint="eastAsia"/>
                <w:color w:val="000000"/>
                <w:sz w:val="24"/>
                <w:szCs w:val="24"/>
              </w:rPr>
              <w:t>团委</w:t>
            </w:r>
          </w:p>
        </w:tc>
        <w:tc>
          <w:tcPr>
            <w:tcW w:w="1559" w:type="dxa"/>
            <w:vAlign w:val="center"/>
          </w:tcPr>
          <w:p w:rsidR="00313524" w:rsidRPr="00CE61C9" w:rsidRDefault="00313524" w:rsidP="006040F8">
            <w:pPr>
              <w:spacing w:line="400" w:lineRule="exact"/>
              <w:jc w:val="center"/>
              <w:rPr>
                <w:rFonts w:cs="Times New Roman"/>
                <w:color w:val="000000"/>
                <w:sz w:val="24"/>
                <w:szCs w:val="24"/>
              </w:rPr>
            </w:pPr>
            <w:r>
              <w:rPr>
                <w:rFonts w:cs="Times New Roman" w:hint="eastAsia"/>
                <w:color w:val="000000"/>
                <w:sz w:val="24"/>
                <w:szCs w:val="24"/>
              </w:rPr>
              <w:t>9-10</w:t>
            </w:r>
            <w:r>
              <w:rPr>
                <w:rFonts w:cs="Times New Roman" w:hint="eastAsia"/>
                <w:color w:val="000000"/>
                <w:sz w:val="24"/>
                <w:szCs w:val="24"/>
              </w:rPr>
              <w:t>月</w:t>
            </w:r>
          </w:p>
        </w:tc>
      </w:tr>
      <w:tr w:rsidR="00313524" w:rsidRPr="00CE61C9" w:rsidTr="006040F8">
        <w:trPr>
          <w:trHeight w:val="478"/>
          <w:jc w:val="center"/>
        </w:trPr>
        <w:tc>
          <w:tcPr>
            <w:tcW w:w="1471" w:type="dxa"/>
            <w:vAlign w:val="center"/>
          </w:tcPr>
          <w:p w:rsidR="00313524" w:rsidRPr="00CE61C9" w:rsidRDefault="00313524" w:rsidP="006040F8">
            <w:pPr>
              <w:spacing w:line="400" w:lineRule="exact"/>
              <w:jc w:val="center"/>
              <w:rPr>
                <w:rFonts w:eastAsia="黑体" w:cs="Times New Roman"/>
                <w:color w:val="000000"/>
                <w:sz w:val="24"/>
                <w:szCs w:val="24"/>
              </w:rPr>
            </w:pPr>
            <w:r w:rsidRPr="00AD0B2A">
              <w:rPr>
                <w:rFonts w:eastAsia="黑体" w:cs="Times New Roman" w:hint="eastAsia"/>
                <w:b/>
                <w:color w:val="000000"/>
                <w:sz w:val="24"/>
                <w:szCs w:val="24"/>
              </w:rPr>
              <w:t>年度总结</w:t>
            </w:r>
          </w:p>
        </w:tc>
        <w:tc>
          <w:tcPr>
            <w:tcW w:w="8767" w:type="dxa"/>
            <w:vAlign w:val="center"/>
          </w:tcPr>
          <w:p w:rsidR="00313524" w:rsidRPr="00CE61C9" w:rsidRDefault="00313524" w:rsidP="006040F8">
            <w:pPr>
              <w:spacing w:line="400" w:lineRule="exact"/>
              <w:rPr>
                <w:rFonts w:cs="Times New Roman"/>
                <w:b/>
                <w:color w:val="000000"/>
                <w:sz w:val="24"/>
                <w:szCs w:val="24"/>
              </w:rPr>
            </w:pPr>
            <w:r>
              <w:rPr>
                <w:rFonts w:cs="Times New Roman" w:hint="eastAsia"/>
                <w:b/>
                <w:color w:val="000000"/>
                <w:sz w:val="24"/>
                <w:szCs w:val="24"/>
              </w:rPr>
              <w:t>做好总结</w:t>
            </w:r>
            <w:r w:rsidRPr="00CE61C9">
              <w:rPr>
                <w:rFonts w:cs="Times New Roman"/>
                <w:b/>
                <w:color w:val="000000"/>
                <w:sz w:val="24"/>
                <w:szCs w:val="24"/>
              </w:rPr>
              <w:t>：</w:t>
            </w:r>
            <w:r>
              <w:rPr>
                <w:rFonts w:cs="Times New Roman" w:hint="eastAsia"/>
                <w:color w:val="000000"/>
                <w:sz w:val="24"/>
                <w:szCs w:val="24"/>
              </w:rPr>
              <w:t>学习小组做好年终学习情况总结</w:t>
            </w:r>
          </w:p>
        </w:tc>
        <w:tc>
          <w:tcPr>
            <w:tcW w:w="1701" w:type="dxa"/>
            <w:vAlign w:val="center"/>
          </w:tcPr>
          <w:p w:rsidR="00313524" w:rsidRPr="00CE61C9" w:rsidRDefault="00313524" w:rsidP="006040F8">
            <w:pPr>
              <w:spacing w:line="400" w:lineRule="exact"/>
              <w:jc w:val="center"/>
              <w:rPr>
                <w:rFonts w:cs="Times New Roman"/>
                <w:color w:val="000000"/>
                <w:sz w:val="24"/>
                <w:szCs w:val="24"/>
              </w:rPr>
            </w:pPr>
            <w:r>
              <w:rPr>
                <w:rFonts w:cs="Times New Roman" w:hint="eastAsia"/>
                <w:color w:val="000000"/>
                <w:sz w:val="24"/>
                <w:szCs w:val="24"/>
              </w:rPr>
              <w:t>学习小组</w:t>
            </w:r>
          </w:p>
        </w:tc>
        <w:tc>
          <w:tcPr>
            <w:tcW w:w="1559" w:type="dxa"/>
            <w:vAlign w:val="center"/>
          </w:tcPr>
          <w:p w:rsidR="00313524" w:rsidRPr="00CE61C9" w:rsidRDefault="00313524" w:rsidP="006040F8">
            <w:pPr>
              <w:spacing w:line="400" w:lineRule="exact"/>
              <w:jc w:val="center"/>
              <w:rPr>
                <w:rFonts w:cs="Times New Roman"/>
                <w:color w:val="000000"/>
                <w:sz w:val="24"/>
                <w:szCs w:val="24"/>
              </w:rPr>
            </w:pPr>
            <w:r>
              <w:rPr>
                <w:rFonts w:cs="Times New Roman" w:hint="eastAsia"/>
                <w:color w:val="000000"/>
                <w:sz w:val="24"/>
                <w:szCs w:val="24"/>
              </w:rPr>
              <w:t>12</w:t>
            </w:r>
            <w:r w:rsidRPr="00CE61C9">
              <w:rPr>
                <w:rFonts w:cs="Times New Roman"/>
                <w:color w:val="000000"/>
                <w:sz w:val="24"/>
                <w:szCs w:val="24"/>
              </w:rPr>
              <w:t>月</w:t>
            </w:r>
          </w:p>
        </w:tc>
      </w:tr>
    </w:tbl>
    <w:p w:rsidR="00460A35" w:rsidRDefault="00460A35">
      <w:bookmarkStart w:id="0" w:name="_GoBack"/>
      <w:bookmarkEnd w:id="0"/>
    </w:p>
    <w:sectPr w:rsidR="00460A35" w:rsidSect="00313524">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524"/>
    <w:rsid w:val="00313524"/>
    <w:rsid w:val="00460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5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5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叶超</dc:creator>
  <cp:lastModifiedBy>叶超</cp:lastModifiedBy>
  <cp:revision>1</cp:revision>
  <dcterms:created xsi:type="dcterms:W3CDTF">2019-06-27T09:57:00Z</dcterms:created>
  <dcterms:modified xsi:type="dcterms:W3CDTF">2019-06-27T09:58:00Z</dcterms:modified>
</cp:coreProperties>
</file>